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DE3DD" w14:textId="77777777" w:rsidR="00720BA7" w:rsidRDefault="001B07CF" w:rsidP="00911907">
      <w:pPr>
        <w:spacing w:line="0" w:lineRule="atLeast"/>
        <w:jc w:val="center"/>
        <w:rPr>
          <w:sz w:val="24"/>
          <w:szCs w:val="24"/>
        </w:rPr>
      </w:pPr>
      <w:r w:rsidRPr="00E27975">
        <w:rPr>
          <w:noProof/>
          <w:sz w:val="48"/>
          <w:szCs w:val="48"/>
          <w:lang w:val="it-IT" w:eastAsia="it-IT"/>
        </w:rPr>
        <w:drawing>
          <wp:inline distT="0" distB="0" distL="0" distR="0" wp14:anchorId="01F08C68" wp14:editId="04471C92">
            <wp:extent cx="752475" cy="11049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2475" cy="1104900"/>
                    </a:xfrm>
                    <a:prstGeom prst="rect">
                      <a:avLst/>
                    </a:prstGeom>
                    <a:noFill/>
                    <a:ln>
                      <a:noFill/>
                    </a:ln>
                  </pic:spPr>
                </pic:pic>
              </a:graphicData>
            </a:graphic>
          </wp:inline>
        </w:drawing>
      </w:r>
    </w:p>
    <w:p w14:paraId="719B811B" w14:textId="77777777" w:rsidR="00911907" w:rsidRPr="00DA2951" w:rsidRDefault="00911907" w:rsidP="00911907">
      <w:pPr>
        <w:pStyle w:val="Titolo"/>
        <w:rPr>
          <w:b/>
          <w:bCs/>
          <w:sz w:val="44"/>
          <w:szCs w:val="44"/>
        </w:rPr>
      </w:pPr>
      <w:r w:rsidRPr="00DA2951">
        <w:rPr>
          <w:b/>
          <w:bCs/>
          <w:sz w:val="44"/>
          <w:szCs w:val="44"/>
        </w:rPr>
        <w:t xml:space="preserve">COMUNE DI </w:t>
      </w:r>
      <w:r w:rsidR="005D3BFE">
        <w:rPr>
          <w:b/>
          <w:bCs/>
          <w:sz w:val="44"/>
          <w:szCs w:val="44"/>
        </w:rPr>
        <w:t>BONNANARO</w:t>
      </w:r>
    </w:p>
    <w:p w14:paraId="75B4D141" w14:textId="77777777" w:rsidR="00911907" w:rsidRPr="00DA2951" w:rsidRDefault="00911907" w:rsidP="00911907">
      <w:pPr>
        <w:pStyle w:val="Titolo"/>
        <w:rPr>
          <w:b/>
          <w:bCs/>
          <w:sz w:val="28"/>
          <w:szCs w:val="28"/>
        </w:rPr>
      </w:pPr>
      <w:r w:rsidRPr="00DA2951">
        <w:rPr>
          <w:b/>
          <w:bCs/>
          <w:sz w:val="28"/>
          <w:szCs w:val="28"/>
        </w:rPr>
        <w:t xml:space="preserve">PROVINCIA DI </w:t>
      </w:r>
      <w:r w:rsidR="005D3BFE">
        <w:rPr>
          <w:b/>
          <w:bCs/>
          <w:sz w:val="28"/>
          <w:szCs w:val="28"/>
        </w:rPr>
        <w:t>SASSARI</w:t>
      </w:r>
    </w:p>
    <w:p w14:paraId="34CCB2E9" w14:textId="77777777" w:rsidR="00911907" w:rsidRPr="009422DE" w:rsidRDefault="00911907" w:rsidP="00911907">
      <w:pPr>
        <w:pStyle w:val="Titolo"/>
        <w:rPr>
          <w:b/>
          <w:sz w:val="24"/>
          <w:szCs w:val="24"/>
        </w:rPr>
      </w:pPr>
    </w:p>
    <w:p w14:paraId="2BF857B5" w14:textId="77777777" w:rsidR="00911907" w:rsidRPr="00DA2951" w:rsidRDefault="00911907" w:rsidP="00911907">
      <w:pPr>
        <w:pStyle w:val="Titolo"/>
        <w:rPr>
          <w:b/>
          <w:bCs/>
          <w:sz w:val="24"/>
          <w:szCs w:val="24"/>
        </w:rPr>
      </w:pPr>
      <w:r w:rsidRPr="00DA2951">
        <w:rPr>
          <w:b/>
          <w:bCs/>
          <w:sz w:val="24"/>
          <w:szCs w:val="24"/>
        </w:rPr>
        <w:t>UFFICIO SEGRETERIA</w:t>
      </w:r>
    </w:p>
    <w:p w14:paraId="71498408" w14:textId="77777777" w:rsidR="00720BA7" w:rsidRPr="009422DE" w:rsidRDefault="00720BA7" w:rsidP="005F08FC">
      <w:pPr>
        <w:spacing w:line="0" w:lineRule="atLeast"/>
        <w:rPr>
          <w:sz w:val="24"/>
          <w:szCs w:val="24"/>
        </w:rPr>
      </w:pPr>
    </w:p>
    <w:p w14:paraId="2C5B1979" w14:textId="77777777" w:rsidR="00720BA7" w:rsidRPr="009422DE" w:rsidRDefault="00720BA7" w:rsidP="005F08FC">
      <w:pPr>
        <w:spacing w:line="0" w:lineRule="atLeast"/>
        <w:rPr>
          <w:sz w:val="24"/>
          <w:szCs w:val="24"/>
        </w:rPr>
      </w:pPr>
    </w:p>
    <w:p w14:paraId="3DED0675" w14:textId="77777777" w:rsidR="00720BA7" w:rsidRPr="002D7495" w:rsidRDefault="006135C9" w:rsidP="005F08FC">
      <w:pPr>
        <w:spacing w:line="0" w:lineRule="atLeast"/>
        <w:jc w:val="both"/>
        <w:rPr>
          <w:rFonts w:eastAsia="Arial"/>
          <w:b/>
          <w:bCs/>
          <w:sz w:val="24"/>
          <w:szCs w:val="24"/>
        </w:rPr>
      </w:pPr>
      <w:r w:rsidRPr="002D7495">
        <w:rPr>
          <w:rFonts w:eastAsia="Arial"/>
          <w:b/>
          <w:sz w:val="24"/>
          <w:szCs w:val="24"/>
        </w:rPr>
        <w:t xml:space="preserve">AVVISO PER MANIFESTAZIONE DI INTERESSE PER L’UTILIZZO DI GRADUATORIE APPROVATE DA ALTRI COMUNI, RELATIVE A CONCORSI ESPLETATI PER LA COPERTURA A TEMPO </w:t>
      </w:r>
      <w:proofErr w:type="gramStart"/>
      <w:r w:rsidRPr="002D7495">
        <w:rPr>
          <w:rFonts w:eastAsia="Arial"/>
          <w:b/>
          <w:sz w:val="24"/>
          <w:szCs w:val="24"/>
        </w:rPr>
        <w:t>INDETERMINATO</w:t>
      </w:r>
      <w:r w:rsidR="00861C66">
        <w:rPr>
          <w:rFonts w:eastAsia="Arial"/>
          <w:b/>
          <w:sz w:val="24"/>
          <w:szCs w:val="24"/>
        </w:rPr>
        <w:t>,</w:t>
      </w:r>
      <w:r w:rsidRPr="002D7495">
        <w:rPr>
          <w:rFonts w:eastAsia="Arial"/>
          <w:b/>
          <w:sz w:val="24"/>
          <w:szCs w:val="24"/>
        </w:rPr>
        <w:t>PIENO</w:t>
      </w:r>
      <w:proofErr w:type="gramEnd"/>
      <w:r w:rsidRPr="002D7495">
        <w:rPr>
          <w:rFonts w:eastAsia="Arial"/>
          <w:b/>
          <w:sz w:val="24"/>
          <w:szCs w:val="24"/>
        </w:rPr>
        <w:t xml:space="preserve"> </w:t>
      </w:r>
      <w:r w:rsidR="0036602A" w:rsidRPr="002D7495">
        <w:rPr>
          <w:rFonts w:eastAsia="Arial"/>
          <w:b/>
          <w:sz w:val="24"/>
          <w:szCs w:val="24"/>
        </w:rPr>
        <w:t>O PARZIALE</w:t>
      </w:r>
      <w:r w:rsidR="00861C66">
        <w:rPr>
          <w:rFonts w:eastAsia="Arial"/>
          <w:b/>
          <w:sz w:val="24"/>
          <w:szCs w:val="24"/>
        </w:rPr>
        <w:t>,</w:t>
      </w:r>
      <w:r w:rsidRPr="002D7495">
        <w:rPr>
          <w:rFonts w:eastAsia="Arial"/>
          <w:b/>
          <w:sz w:val="24"/>
          <w:szCs w:val="24"/>
        </w:rPr>
        <w:t>DI POST</w:t>
      </w:r>
      <w:r w:rsidR="0036602A" w:rsidRPr="002D7495">
        <w:rPr>
          <w:rFonts w:eastAsia="Arial"/>
          <w:b/>
          <w:sz w:val="24"/>
          <w:szCs w:val="24"/>
        </w:rPr>
        <w:t>I</w:t>
      </w:r>
      <w:r w:rsidRPr="002D7495">
        <w:rPr>
          <w:rFonts w:eastAsia="Arial"/>
          <w:b/>
          <w:sz w:val="24"/>
          <w:szCs w:val="24"/>
        </w:rPr>
        <w:t xml:space="preserve"> DEL MEDESIMO PROFILO </w:t>
      </w:r>
      <w:r w:rsidR="00BA50EE" w:rsidRPr="002D7495">
        <w:rPr>
          <w:rFonts w:eastAsia="Arial"/>
          <w:b/>
          <w:sz w:val="24"/>
          <w:szCs w:val="24"/>
        </w:rPr>
        <w:t xml:space="preserve">E CATEGORIA </w:t>
      </w:r>
      <w:r w:rsidRPr="002D7495">
        <w:rPr>
          <w:rFonts w:eastAsia="Arial"/>
          <w:b/>
          <w:sz w:val="24"/>
          <w:szCs w:val="24"/>
        </w:rPr>
        <w:t>PROFESSIONALE, FINALIZZAT</w:t>
      </w:r>
      <w:r w:rsidR="00BA50EE" w:rsidRPr="002D7495">
        <w:rPr>
          <w:rFonts w:eastAsia="Arial"/>
          <w:b/>
          <w:sz w:val="24"/>
          <w:szCs w:val="24"/>
        </w:rPr>
        <w:t xml:space="preserve">O </w:t>
      </w:r>
      <w:r w:rsidRPr="002D7495">
        <w:rPr>
          <w:rFonts w:eastAsia="Arial"/>
          <w:b/>
          <w:sz w:val="24"/>
          <w:szCs w:val="24"/>
        </w:rPr>
        <w:t xml:space="preserve">ALLA COPERTURA </w:t>
      </w:r>
      <w:r w:rsidR="004311F1" w:rsidRPr="002D7495">
        <w:rPr>
          <w:rFonts w:eastAsia="Arial"/>
          <w:b/>
          <w:sz w:val="24"/>
          <w:szCs w:val="24"/>
        </w:rPr>
        <w:t>DE</w:t>
      </w:r>
      <w:r w:rsidR="007672C2">
        <w:rPr>
          <w:rFonts w:eastAsia="Arial"/>
          <w:b/>
          <w:sz w:val="24"/>
          <w:szCs w:val="24"/>
        </w:rPr>
        <w:t>L</w:t>
      </w:r>
      <w:r w:rsidR="004311F1" w:rsidRPr="002D7495">
        <w:rPr>
          <w:rFonts w:eastAsia="Arial"/>
          <w:b/>
          <w:bCs/>
          <w:sz w:val="24"/>
          <w:szCs w:val="24"/>
        </w:rPr>
        <w:t>POST</w:t>
      </w:r>
      <w:r w:rsidR="007672C2">
        <w:rPr>
          <w:rFonts w:eastAsia="Arial"/>
          <w:b/>
          <w:bCs/>
          <w:sz w:val="24"/>
          <w:szCs w:val="24"/>
        </w:rPr>
        <w:t>O</w:t>
      </w:r>
      <w:r w:rsidR="004311F1" w:rsidRPr="002D7495">
        <w:rPr>
          <w:rFonts w:eastAsia="Arial"/>
          <w:b/>
          <w:bCs/>
          <w:sz w:val="24"/>
          <w:szCs w:val="24"/>
        </w:rPr>
        <w:t xml:space="preserve"> VACANT</w:t>
      </w:r>
      <w:r w:rsidR="007672C2">
        <w:rPr>
          <w:rFonts w:eastAsia="Arial"/>
          <w:b/>
          <w:bCs/>
          <w:sz w:val="24"/>
          <w:szCs w:val="24"/>
        </w:rPr>
        <w:t>E</w:t>
      </w:r>
      <w:r w:rsidR="004311F1" w:rsidRPr="002D7495">
        <w:rPr>
          <w:rFonts w:eastAsia="Arial"/>
          <w:b/>
          <w:bCs/>
          <w:sz w:val="24"/>
          <w:szCs w:val="24"/>
        </w:rPr>
        <w:t xml:space="preserve"> DI </w:t>
      </w:r>
      <w:r w:rsidR="007672C2">
        <w:rPr>
          <w:rFonts w:eastAsia="Arial"/>
          <w:b/>
          <w:bCs/>
          <w:sz w:val="24"/>
          <w:szCs w:val="24"/>
        </w:rPr>
        <w:t>OPERAIO SPECIALIZZATO</w:t>
      </w:r>
      <w:r w:rsidR="004311F1" w:rsidRPr="002D7495">
        <w:rPr>
          <w:rFonts w:eastAsia="Arial"/>
          <w:b/>
          <w:bCs/>
          <w:sz w:val="24"/>
          <w:szCs w:val="24"/>
        </w:rPr>
        <w:t xml:space="preserve">, CATEGORIA GIURIDICA </w:t>
      </w:r>
      <w:r w:rsidR="007672C2">
        <w:rPr>
          <w:rFonts w:eastAsia="Arial"/>
          <w:b/>
          <w:bCs/>
          <w:sz w:val="24"/>
          <w:szCs w:val="24"/>
        </w:rPr>
        <w:t>B3</w:t>
      </w:r>
      <w:r w:rsidR="004311F1" w:rsidRPr="002D7495">
        <w:rPr>
          <w:rFonts w:eastAsia="Arial"/>
          <w:b/>
          <w:bCs/>
          <w:sz w:val="24"/>
          <w:szCs w:val="24"/>
        </w:rPr>
        <w:t xml:space="preserve">, A TEMPO </w:t>
      </w:r>
      <w:r w:rsidR="007672C2">
        <w:rPr>
          <w:rFonts w:eastAsia="Arial"/>
          <w:b/>
          <w:bCs/>
          <w:sz w:val="24"/>
          <w:szCs w:val="24"/>
        </w:rPr>
        <w:t>IN</w:t>
      </w:r>
      <w:r w:rsidR="004311F1" w:rsidRPr="002D7495">
        <w:rPr>
          <w:rFonts w:eastAsia="Arial"/>
          <w:b/>
          <w:bCs/>
          <w:sz w:val="24"/>
          <w:szCs w:val="24"/>
        </w:rPr>
        <w:t>DETERMINATO PARZIALE 50%</w:t>
      </w:r>
      <w:r w:rsidR="00761549" w:rsidRPr="002D7495">
        <w:rPr>
          <w:rFonts w:eastAsia="Arial"/>
          <w:b/>
          <w:bCs/>
          <w:sz w:val="24"/>
          <w:szCs w:val="24"/>
        </w:rPr>
        <w:t>.</w:t>
      </w:r>
    </w:p>
    <w:p w14:paraId="491D85A1" w14:textId="77777777" w:rsidR="00720BA7" w:rsidRPr="002D7495" w:rsidRDefault="00720BA7" w:rsidP="005F08FC">
      <w:pPr>
        <w:spacing w:line="0" w:lineRule="atLeast"/>
        <w:rPr>
          <w:sz w:val="24"/>
          <w:szCs w:val="24"/>
        </w:rPr>
      </w:pPr>
    </w:p>
    <w:p w14:paraId="0C9C4423" w14:textId="77777777" w:rsidR="00720BA7" w:rsidRPr="002D7495" w:rsidRDefault="00D1777F" w:rsidP="005F08FC">
      <w:pPr>
        <w:spacing w:line="0" w:lineRule="atLeast"/>
        <w:jc w:val="center"/>
        <w:rPr>
          <w:rFonts w:eastAsia="Arial"/>
          <w:b/>
          <w:bCs/>
          <w:sz w:val="24"/>
          <w:szCs w:val="24"/>
        </w:rPr>
      </w:pPr>
      <w:r w:rsidRPr="002D7495">
        <w:rPr>
          <w:rFonts w:eastAsia="Arial"/>
          <w:b/>
          <w:bCs/>
          <w:sz w:val="24"/>
          <w:szCs w:val="24"/>
        </w:rPr>
        <w:t xml:space="preserve">IL RESPONSABILE </w:t>
      </w:r>
      <w:r w:rsidR="009541DD" w:rsidRPr="002D7495">
        <w:rPr>
          <w:rFonts w:eastAsia="Arial"/>
          <w:b/>
          <w:bCs/>
          <w:sz w:val="24"/>
          <w:szCs w:val="24"/>
        </w:rPr>
        <w:t>SERVIZIO PERSONALE</w:t>
      </w:r>
    </w:p>
    <w:p w14:paraId="61EEB39A" w14:textId="77777777" w:rsidR="00720BA7" w:rsidRPr="002D7495" w:rsidRDefault="00720BA7" w:rsidP="005F08FC">
      <w:pPr>
        <w:spacing w:line="0" w:lineRule="atLeast"/>
        <w:rPr>
          <w:sz w:val="24"/>
          <w:szCs w:val="24"/>
        </w:rPr>
      </w:pPr>
    </w:p>
    <w:p w14:paraId="1D6D0053" w14:textId="77777777" w:rsidR="007672C2" w:rsidRDefault="007672C2" w:rsidP="007672C2">
      <w:pPr>
        <w:spacing w:line="0" w:lineRule="atLeast"/>
        <w:jc w:val="both"/>
        <w:rPr>
          <w:rFonts w:eastAsia="Arial"/>
          <w:bCs/>
          <w:sz w:val="24"/>
          <w:szCs w:val="24"/>
        </w:rPr>
      </w:pPr>
      <w:r w:rsidRPr="00A932E1">
        <w:rPr>
          <w:rFonts w:eastAsia="Arial"/>
          <w:bCs/>
          <w:sz w:val="24"/>
          <w:szCs w:val="24"/>
        </w:rPr>
        <w:t>Richiamat</w:t>
      </w:r>
      <w:r>
        <w:rPr>
          <w:rFonts w:eastAsia="Arial"/>
          <w:bCs/>
          <w:sz w:val="24"/>
          <w:szCs w:val="24"/>
        </w:rPr>
        <w:t>a</w:t>
      </w:r>
      <w:r w:rsidRPr="00A932E1">
        <w:rPr>
          <w:rFonts w:eastAsia="Arial"/>
          <w:bCs/>
          <w:sz w:val="24"/>
          <w:szCs w:val="24"/>
        </w:rPr>
        <w:t xml:space="preserve"> la deliberazione d</w:t>
      </w:r>
      <w:r>
        <w:rPr>
          <w:rFonts w:eastAsia="Arial"/>
          <w:bCs/>
          <w:sz w:val="24"/>
          <w:szCs w:val="24"/>
        </w:rPr>
        <w:t>ella</w:t>
      </w:r>
      <w:r w:rsidRPr="00A932E1">
        <w:rPr>
          <w:rFonts w:eastAsia="Arial"/>
          <w:bCs/>
          <w:sz w:val="24"/>
          <w:szCs w:val="24"/>
        </w:rPr>
        <w:t xml:space="preserve"> Giunta </w:t>
      </w:r>
      <w:r>
        <w:rPr>
          <w:rFonts w:eastAsia="Arial"/>
          <w:bCs/>
          <w:sz w:val="24"/>
          <w:szCs w:val="24"/>
        </w:rPr>
        <w:t>C</w:t>
      </w:r>
      <w:r w:rsidRPr="00A932E1">
        <w:rPr>
          <w:rFonts w:eastAsia="Arial"/>
          <w:bCs/>
          <w:sz w:val="24"/>
          <w:szCs w:val="24"/>
        </w:rPr>
        <w:t xml:space="preserve">omunale n. </w:t>
      </w:r>
      <w:r>
        <w:rPr>
          <w:rFonts w:eastAsia="Arial"/>
          <w:bCs/>
          <w:sz w:val="24"/>
          <w:szCs w:val="24"/>
        </w:rPr>
        <w:t>99del08</w:t>
      </w:r>
      <w:r w:rsidRPr="00A932E1">
        <w:rPr>
          <w:rFonts w:eastAsia="Arial"/>
          <w:bCs/>
          <w:sz w:val="24"/>
          <w:szCs w:val="24"/>
        </w:rPr>
        <w:t>.</w:t>
      </w:r>
      <w:r>
        <w:rPr>
          <w:rFonts w:eastAsia="Arial"/>
          <w:bCs/>
          <w:sz w:val="24"/>
          <w:szCs w:val="24"/>
        </w:rPr>
        <w:t>11</w:t>
      </w:r>
      <w:r w:rsidRPr="00A932E1">
        <w:rPr>
          <w:rFonts w:eastAsia="Arial"/>
          <w:bCs/>
          <w:sz w:val="24"/>
          <w:szCs w:val="24"/>
        </w:rPr>
        <w:t>.202</w:t>
      </w:r>
      <w:r>
        <w:rPr>
          <w:rFonts w:eastAsia="Arial"/>
          <w:bCs/>
          <w:sz w:val="24"/>
          <w:szCs w:val="24"/>
        </w:rPr>
        <w:t>2</w:t>
      </w:r>
      <w:r w:rsidRPr="00A932E1">
        <w:rPr>
          <w:rFonts w:eastAsia="Arial"/>
          <w:bCs/>
          <w:sz w:val="24"/>
          <w:szCs w:val="24"/>
        </w:rPr>
        <w:t xml:space="preserve"> con la quale è stato approvato il </w:t>
      </w:r>
      <w:r>
        <w:rPr>
          <w:rFonts w:eastAsia="Arial"/>
          <w:bCs/>
          <w:sz w:val="24"/>
          <w:szCs w:val="24"/>
        </w:rPr>
        <w:t>piano integrato di attività ed organizzazione per il triennio 2022-2024, che nella sezione p</w:t>
      </w:r>
      <w:r w:rsidRPr="00A932E1">
        <w:rPr>
          <w:rFonts w:eastAsia="Arial"/>
          <w:bCs/>
          <w:sz w:val="24"/>
          <w:szCs w:val="24"/>
        </w:rPr>
        <w:t xml:space="preserve">iano </w:t>
      </w:r>
      <w:r>
        <w:rPr>
          <w:rFonts w:eastAsia="Arial"/>
          <w:bCs/>
          <w:sz w:val="24"/>
          <w:szCs w:val="24"/>
        </w:rPr>
        <w:t xml:space="preserve">triennale </w:t>
      </w:r>
      <w:r w:rsidRPr="00A932E1">
        <w:rPr>
          <w:rFonts w:eastAsia="Arial"/>
          <w:bCs/>
          <w:sz w:val="24"/>
          <w:szCs w:val="24"/>
        </w:rPr>
        <w:t>dei fabbisogni di personale</w:t>
      </w:r>
      <w:r>
        <w:rPr>
          <w:rFonts w:eastAsia="Arial"/>
          <w:bCs/>
          <w:sz w:val="24"/>
          <w:szCs w:val="24"/>
        </w:rPr>
        <w:t xml:space="preserve"> prevede, r</w:t>
      </w:r>
      <w:r w:rsidRPr="007E0363">
        <w:rPr>
          <w:sz w:val="24"/>
          <w:szCs w:val="24"/>
        </w:rPr>
        <w:t xml:space="preserve">elativamente al fabbisogno di personale a tempo </w:t>
      </w:r>
      <w:r>
        <w:rPr>
          <w:sz w:val="24"/>
          <w:szCs w:val="24"/>
        </w:rPr>
        <w:t>indeterminato,</w:t>
      </w:r>
      <w:r>
        <w:rPr>
          <w:rFonts w:eastAsia="Arial"/>
          <w:bCs/>
          <w:sz w:val="24"/>
          <w:szCs w:val="24"/>
        </w:rPr>
        <w:t xml:space="preserve"> quanto segue:</w:t>
      </w:r>
    </w:p>
    <w:p w14:paraId="79B240C6" w14:textId="77777777" w:rsidR="007672C2" w:rsidRPr="00057A78" w:rsidRDefault="007672C2" w:rsidP="007672C2">
      <w:pPr>
        <w:tabs>
          <w:tab w:val="left" w:pos="284"/>
        </w:tabs>
        <w:spacing w:before="57"/>
        <w:jc w:val="both"/>
        <w:rPr>
          <w:sz w:val="24"/>
          <w:szCs w:val="24"/>
        </w:rPr>
      </w:pPr>
      <w:r w:rsidRPr="00057A78">
        <w:rPr>
          <w:sz w:val="24"/>
          <w:szCs w:val="24"/>
        </w:rPr>
        <w:t>anno 2023:</w:t>
      </w:r>
    </w:p>
    <w:p w14:paraId="466BD6DA" w14:textId="77777777" w:rsidR="007672C2" w:rsidRPr="00057A78" w:rsidRDefault="007672C2" w:rsidP="007672C2">
      <w:pPr>
        <w:pStyle w:val="Paragrafoelenco"/>
        <w:numPr>
          <w:ilvl w:val="0"/>
          <w:numId w:val="6"/>
        </w:numPr>
        <w:tabs>
          <w:tab w:val="left" w:pos="284"/>
        </w:tabs>
        <w:spacing w:after="0" w:line="240" w:lineRule="atLeast"/>
        <w:ind w:left="0" w:firstLine="0"/>
        <w:jc w:val="both"/>
        <w:rPr>
          <w:rFonts w:ascii="Times New Roman" w:hAnsi="Times New Roman" w:cs="Times New Roman"/>
          <w:sz w:val="24"/>
          <w:szCs w:val="24"/>
          <w:lang w:eastAsia="zh-CN"/>
        </w:rPr>
      </w:pPr>
      <w:r w:rsidRPr="00057A78">
        <w:rPr>
          <w:rFonts w:ascii="Times New Roman" w:hAnsi="Times New Roman" w:cs="Times New Roman"/>
          <w:sz w:val="24"/>
          <w:szCs w:val="24"/>
          <w:lang w:eastAsia="zh-CN"/>
        </w:rPr>
        <w:t>per il posto di istruttore amministrativo cat. C</w:t>
      </w:r>
      <w:r w:rsidRPr="00057A78">
        <w:rPr>
          <w:rFonts w:ascii="Times New Roman" w:hAnsi="Times New Roman" w:cs="Times New Roman"/>
          <w:sz w:val="24"/>
          <w:szCs w:val="24"/>
        </w:rPr>
        <w:t xml:space="preserve"> da assegnare al Servizio Tecnico</w:t>
      </w:r>
      <w:r w:rsidRPr="00057A78">
        <w:rPr>
          <w:rFonts w:ascii="Times New Roman" w:hAnsi="Times New Roman" w:cs="Times New Roman"/>
          <w:sz w:val="24"/>
          <w:szCs w:val="24"/>
          <w:lang w:eastAsia="zh-CN"/>
        </w:rPr>
        <w:t xml:space="preserve">, modificare il profilo in operaio specializzato B3, a tempo indeterminato parziale 50%; modalità di assunzione: </w:t>
      </w:r>
      <w:r w:rsidRPr="00057A78">
        <w:rPr>
          <w:rFonts w:ascii="Times New Roman" w:hAnsi="Times New Roman" w:cs="Times New Roman"/>
          <w:sz w:val="24"/>
          <w:szCs w:val="24"/>
        </w:rPr>
        <w:t>esclusione della procedura di mobilità volontaria, scorrimento di graduatoria di altro Ente e, in caso negativo, concorso pubblico per titoli ed esami</w:t>
      </w:r>
      <w:r w:rsidRPr="00057A78">
        <w:rPr>
          <w:rFonts w:ascii="Times New Roman" w:hAnsi="Times New Roman" w:cs="Times New Roman"/>
          <w:sz w:val="24"/>
          <w:szCs w:val="24"/>
          <w:lang w:eastAsia="zh-CN"/>
        </w:rPr>
        <w:t xml:space="preserve">; </w:t>
      </w:r>
      <w:r w:rsidRPr="00057A78">
        <w:rPr>
          <w:rFonts w:ascii="Times New Roman" w:hAnsi="Times New Roman" w:cs="Times New Roman"/>
          <w:sz w:val="24"/>
          <w:szCs w:val="24"/>
        </w:rPr>
        <w:t>assunzione in servizio prevista per il 01.07.2023;</w:t>
      </w:r>
    </w:p>
    <w:p w14:paraId="321E4AD4" w14:textId="77777777" w:rsidR="007672C2" w:rsidRPr="00057A78" w:rsidRDefault="007672C2" w:rsidP="007672C2">
      <w:pPr>
        <w:pStyle w:val="Paragrafoelenco"/>
        <w:numPr>
          <w:ilvl w:val="0"/>
          <w:numId w:val="6"/>
        </w:numPr>
        <w:tabs>
          <w:tab w:val="left" w:pos="284"/>
        </w:tabs>
        <w:spacing w:after="0" w:line="240" w:lineRule="atLeast"/>
        <w:ind w:left="0" w:firstLine="0"/>
        <w:jc w:val="both"/>
        <w:rPr>
          <w:rFonts w:ascii="Times New Roman" w:hAnsi="Times New Roman" w:cs="Times New Roman"/>
          <w:sz w:val="24"/>
          <w:szCs w:val="24"/>
          <w:lang w:eastAsia="zh-CN"/>
        </w:rPr>
      </w:pPr>
      <w:r w:rsidRPr="00057A78">
        <w:rPr>
          <w:rFonts w:ascii="Times New Roman" w:hAnsi="Times New Roman" w:cs="Times New Roman"/>
          <w:sz w:val="24"/>
          <w:szCs w:val="24"/>
        </w:rPr>
        <w:t>per il posto di istruttore direttivo tecnico cat. D da assegnare al Servizio Tecnico, modificare il tempo di lavoro da tempo pieno a tempo parziale 50%; modalità di assunzione: mobilità volontaria, in caso negativo scorrimento di graduatoria di altro Ente e, in caso negativo, concorso pubblico per titoli ed esami; assunzione in servizio prevista per il 01.07.2023;</w:t>
      </w:r>
    </w:p>
    <w:p w14:paraId="4F29747E" w14:textId="77777777" w:rsidR="007672C2" w:rsidRDefault="007672C2" w:rsidP="007672C2">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sz w:val="24"/>
          <w:szCs w:val="24"/>
          <w:lang w:eastAsia="zh-CN"/>
        </w:rPr>
      </w:pPr>
    </w:p>
    <w:p w14:paraId="0466D893" w14:textId="77777777" w:rsidR="007672C2" w:rsidRPr="00767F15" w:rsidRDefault="007672C2" w:rsidP="007672C2">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sz w:val="24"/>
          <w:szCs w:val="24"/>
          <w:lang w:eastAsia="zh-CN"/>
        </w:rPr>
      </w:pPr>
      <w:r>
        <w:rPr>
          <w:sz w:val="24"/>
          <w:szCs w:val="24"/>
          <w:lang w:eastAsia="zh-CN"/>
        </w:rPr>
        <w:t>anno 2024:</w:t>
      </w:r>
    </w:p>
    <w:p w14:paraId="788F27DC" w14:textId="77777777" w:rsidR="007672C2" w:rsidRDefault="007672C2" w:rsidP="007672C2">
      <w:pPr>
        <w:spacing w:line="0" w:lineRule="atLeast"/>
        <w:jc w:val="both"/>
        <w:rPr>
          <w:sz w:val="24"/>
          <w:szCs w:val="24"/>
        </w:rPr>
      </w:pPr>
      <w:r w:rsidRPr="004732EE">
        <w:rPr>
          <w:sz w:val="24"/>
          <w:szCs w:val="24"/>
        </w:rPr>
        <w:t>- nessuna assunzione di personale a tempo indeterminato.</w:t>
      </w:r>
    </w:p>
    <w:p w14:paraId="26F9266C" w14:textId="77777777" w:rsidR="00613085" w:rsidRPr="007672C2" w:rsidRDefault="00613085" w:rsidP="00433B0D">
      <w:pPr>
        <w:tabs>
          <w:tab w:val="left" w:pos="284"/>
        </w:tabs>
        <w:spacing w:line="0" w:lineRule="atLeast"/>
        <w:jc w:val="both"/>
        <w:rPr>
          <w:rFonts w:eastAsia="Arial"/>
          <w:bCs/>
          <w:iCs/>
          <w:sz w:val="24"/>
          <w:szCs w:val="24"/>
        </w:rPr>
      </w:pPr>
    </w:p>
    <w:p w14:paraId="3F43CEAF" w14:textId="77777777" w:rsidR="00613085" w:rsidRPr="002D7495" w:rsidRDefault="00613085" w:rsidP="005F08FC">
      <w:pPr>
        <w:spacing w:line="0" w:lineRule="atLeast"/>
        <w:jc w:val="both"/>
        <w:rPr>
          <w:rFonts w:eastAsia="Arial"/>
          <w:bCs/>
          <w:sz w:val="24"/>
          <w:szCs w:val="24"/>
        </w:rPr>
      </w:pPr>
      <w:r w:rsidRPr="002D7495">
        <w:rPr>
          <w:rFonts w:eastAsia="Arial"/>
          <w:bCs/>
          <w:sz w:val="24"/>
          <w:szCs w:val="24"/>
        </w:rPr>
        <w:t xml:space="preserve">Richiamato il regolamento per l’ordinamento degli uffici e dei servizi, approvato con deliberazione della G.C. n. 102 del 08.11.2021 e per lo scorrimento di graduatoria di altro Ente gli artt. 78-80. </w:t>
      </w:r>
    </w:p>
    <w:p w14:paraId="275CD40F" w14:textId="77777777" w:rsidR="00613085" w:rsidRPr="002D7495" w:rsidRDefault="00613085" w:rsidP="005F08FC">
      <w:pPr>
        <w:spacing w:line="0" w:lineRule="atLeast"/>
        <w:jc w:val="both"/>
        <w:rPr>
          <w:rFonts w:eastAsia="Arial"/>
          <w:bCs/>
          <w:sz w:val="24"/>
          <w:szCs w:val="24"/>
        </w:rPr>
      </w:pPr>
    </w:p>
    <w:p w14:paraId="2F401E0A" w14:textId="77777777" w:rsidR="007672C2" w:rsidRDefault="007672C2" w:rsidP="007672C2">
      <w:pPr>
        <w:spacing w:line="0" w:lineRule="atLeast"/>
        <w:jc w:val="both"/>
        <w:rPr>
          <w:rFonts w:eastAsia="Arial"/>
          <w:bCs/>
          <w:sz w:val="24"/>
          <w:szCs w:val="24"/>
        </w:rPr>
      </w:pPr>
      <w:r>
        <w:rPr>
          <w:rFonts w:eastAsia="Arial"/>
          <w:bCs/>
          <w:sz w:val="24"/>
          <w:szCs w:val="24"/>
        </w:rPr>
        <w:t xml:space="preserve">Vista la preventiva comunicazione alle autorità competenti ai fini dell’eventuale collocamento di personale in posizione di disponibilità (art. 34-bis d.lgs. 165/2001), effettuata con propria nota n. 17/2022 del 12.11.2022, ns. prot. n. 4384 del 14.11.2022 e considerato che </w:t>
      </w:r>
      <w:r w:rsidRPr="0055000F">
        <w:rPr>
          <w:rFonts w:eastAsia="Arial"/>
          <w:bCs/>
          <w:sz w:val="24"/>
          <w:szCs w:val="24"/>
        </w:rPr>
        <w:t>il 04.12.2022</w:t>
      </w:r>
      <w:r>
        <w:rPr>
          <w:rFonts w:eastAsia="Arial"/>
          <w:bCs/>
          <w:sz w:val="24"/>
          <w:szCs w:val="24"/>
        </w:rPr>
        <w:t xml:space="preserve"> è scaduto il termine di 20 giorni per l’attivazione del procedimento.</w:t>
      </w:r>
    </w:p>
    <w:p w14:paraId="49CD3043" w14:textId="77777777" w:rsidR="007672C2" w:rsidRDefault="007672C2" w:rsidP="007672C2">
      <w:pPr>
        <w:spacing w:line="0" w:lineRule="atLeast"/>
        <w:jc w:val="both"/>
        <w:rPr>
          <w:rFonts w:eastAsia="Arial"/>
          <w:bCs/>
          <w:sz w:val="24"/>
          <w:szCs w:val="24"/>
        </w:rPr>
      </w:pPr>
    </w:p>
    <w:p w14:paraId="5FC150E1" w14:textId="77777777" w:rsidR="007672C2" w:rsidRPr="0010210B" w:rsidRDefault="007672C2" w:rsidP="00767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sz w:val="24"/>
          <w:szCs w:val="24"/>
        </w:rPr>
      </w:pPr>
      <w:r>
        <w:rPr>
          <w:rFonts w:eastAsia="Arial"/>
          <w:bCs/>
          <w:sz w:val="24"/>
          <w:szCs w:val="24"/>
        </w:rPr>
        <w:t xml:space="preserve">Ricordato che è stata espressamente esclusa </w:t>
      </w:r>
      <w:r w:rsidR="006E1360">
        <w:rPr>
          <w:rFonts w:eastAsia="Arial"/>
          <w:bCs/>
          <w:sz w:val="24"/>
          <w:szCs w:val="24"/>
        </w:rPr>
        <w:t xml:space="preserve">dalla Giunta Comunale </w:t>
      </w:r>
      <w:r>
        <w:rPr>
          <w:rFonts w:eastAsia="Arial"/>
          <w:bCs/>
          <w:sz w:val="24"/>
          <w:szCs w:val="24"/>
        </w:rPr>
        <w:t xml:space="preserve">l’effettuazione della procedura per la mobilità volontaria esterna (art. 30 d.lgs. 165/2001), come </w:t>
      </w:r>
      <w:r w:rsidR="006E1360">
        <w:rPr>
          <w:rFonts w:eastAsia="Arial"/>
          <w:bCs/>
          <w:sz w:val="24"/>
          <w:szCs w:val="24"/>
        </w:rPr>
        <w:t>consentito</w:t>
      </w:r>
      <w:r>
        <w:rPr>
          <w:rFonts w:eastAsia="Arial"/>
          <w:bCs/>
          <w:sz w:val="24"/>
          <w:szCs w:val="24"/>
        </w:rPr>
        <w:t xml:space="preserve"> dal</w:t>
      </w:r>
      <w:r w:rsidRPr="0010210B">
        <w:rPr>
          <w:sz w:val="24"/>
          <w:szCs w:val="24"/>
        </w:rPr>
        <w:t>l’art. 3, comma 8, dellaL. 56/2019, che dispone:</w:t>
      </w:r>
    </w:p>
    <w:p w14:paraId="1648C013" w14:textId="77777777" w:rsidR="007672C2" w:rsidRPr="0010210B" w:rsidRDefault="007672C2" w:rsidP="00767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i/>
          <w:sz w:val="24"/>
          <w:szCs w:val="24"/>
        </w:rPr>
      </w:pPr>
      <w:r w:rsidRPr="0010210B">
        <w:rPr>
          <w:i/>
          <w:sz w:val="24"/>
          <w:szCs w:val="24"/>
        </w:rPr>
        <w:lastRenderedPageBreak/>
        <w:t xml:space="preserve">“Fatto salvo quanto stabilito dall’articolo 1, comma 399, della legge 30 dicembre 2018, n. 145, al fine di ridurre i tempi di accesso al pubblico impiego, </w:t>
      </w:r>
      <w:r>
        <w:rPr>
          <w:i/>
          <w:sz w:val="24"/>
          <w:szCs w:val="24"/>
        </w:rPr>
        <w:t>fino al 31 dicembre 2024</w:t>
      </w:r>
      <w:r w:rsidRPr="0010210B">
        <w:rPr>
          <w:i/>
          <w:sz w:val="24"/>
          <w:szCs w:val="24"/>
        </w:rPr>
        <w:t>, le procedure concorsuali bandite dalle pubbliche amministrazioni di cui all’articolo 1, comma 2, del decreto legislativo 30 marzo 2001, n. 165, e le conseguenti assunzioni possono essere effettuate senza il previo svolgimento delle procedure previste dall’articolo 30 del medesimo decreto legislativo n. 165 del 2001.”</w:t>
      </w:r>
    </w:p>
    <w:p w14:paraId="7FFD67CC" w14:textId="77777777" w:rsidR="00613085" w:rsidRPr="002D7495" w:rsidRDefault="00613085" w:rsidP="00797033">
      <w:pPr>
        <w:pStyle w:val="Default"/>
        <w:jc w:val="both"/>
        <w:rPr>
          <w:rFonts w:eastAsia="Arial"/>
          <w:bCs/>
          <w:color w:val="auto"/>
        </w:rPr>
      </w:pPr>
    </w:p>
    <w:p w14:paraId="37840794" w14:textId="77777777" w:rsidR="0099463C" w:rsidRPr="002D7495" w:rsidRDefault="0099463C" w:rsidP="00DA2951">
      <w:pPr>
        <w:spacing w:line="0" w:lineRule="atLeast"/>
        <w:jc w:val="both"/>
        <w:rPr>
          <w:rFonts w:eastAsia="Arial"/>
          <w:bCs/>
          <w:sz w:val="24"/>
          <w:szCs w:val="24"/>
        </w:rPr>
      </w:pPr>
      <w:r w:rsidRPr="002D7495">
        <w:rPr>
          <w:rFonts w:eastAsia="Arial"/>
          <w:bCs/>
          <w:sz w:val="24"/>
          <w:szCs w:val="24"/>
        </w:rPr>
        <w:t>Vista</w:t>
      </w:r>
      <w:r w:rsidRPr="002D7495">
        <w:rPr>
          <w:rFonts w:eastAsia="Arial"/>
          <w:sz w:val="24"/>
          <w:szCs w:val="24"/>
        </w:rPr>
        <w:t xml:space="preserve">la propria determinazione </w:t>
      </w:r>
      <w:r w:rsidRPr="0055000F">
        <w:rPr>
          <w:rFonts w:eastAsia="Arial"/>
          <w:sz w:val="24"/>
          <w:szCs w:val="24"/>
        </w:rPr>
        <w:t xml:space="preserve">n. </w:t>
      </w:r>
      <w:r w:rsidR="0055000F" w:rsidRPr="0055000F">
        <w:rPr>
          <w:rFonts w:eastAsia="Arial"/>
          <w:sz w:val="24"/>
          <w:szCs w:val="24"/>
        </w:rPr>
        <w:t>03</w:t>
      </w:r>
      <w:r w:rsidRPr="0055000F">
        <w:rPr>
          <w:rFonts w:eastAsia="Arial"/>
          <w:sz w:val="24"/>
          <w:szCs w:val="24"/>
        </w:rPr>
        <w:t xml:space="preserve"> del </w:t>
      </w:r>
      <w:r w:rsidR="007672C2" w:rsidRPr="0055000F">
        <w:rPr>
          <w:rFonts w:eastAsia="Arial"/>
          <w:sz w:val="24"/>
          <w:szCs w:val="24"/>
        </w:rPr>
        <w:t>05</w:t>
      </w:r>
      <w:r w:rsidR="00A06047" w:rsidRPr="0055000F">
        <w:rPr>
          <w:rFonts w:eastAsia="Arial"/>
          <w:sz w:val="24"/>
          <w:szCs w:val="24"/>
        </w:rPr>
        <w:t>.1</w:t>
      </w:r>
      <w:r w:rsidR="007672C2" w:rsidRPr="0055000F">
        <w:rPr>
          <w:rFonts w:eastAsia="Arial"/>
          <w:sz w:val="24"/>
          <w:szCs w:val="24"/>
        </w:rPr>
        <w:t>2</w:t>
      </w:r>
      <w:r w:rsidR="00A06047" w:rsidRPr="0055000F">
        <w:rPr>
          <w:rFonts w:eastAsia="Arial"/>
          <w:sz w:val="24"/>
          <w:szCs w:val="24"/>
        </w:rPr>
        <w:t>.2022</w:t>
      </w:r>
      <w:r w:rsidRPr="002D7495">
        <w:rPr>
          <w:rFonts w:eastAsia="Arial"/>
          <w:sz w:val="24"/>
          <w:szCs w:val="24"/>
        </w:rPr>
        <w:t>, d</w:t>
      </w:r>
      <w:r w:rsidRPr="002D7495">
        <w:rPr>
          <w:rFonts w:eastAsia="Arial"/>
          <w:bCs/>
          <w:sz w:val="24"/>
          <w:szCs w:val="24"/>
        </w:rPr>
        <w:t>i approvazione del presente avviso per manifestazione di interesse, diretto a tutti i Comuni della Regione Sardegna, finalizzato al raggiungimento di un accordo per l’utilizzo mediante scorrimento di graduatorie di concorsi pubblici espletati per la copertura</w:t>
      </w:r>
      <w:r w:rsidR="00EC6CAA" w:rsidRPr="002D7495">
        <w:rPr>
          <w:rFonts w:eastAsia="Arial"/>
          <w:sz w:val="24"/>
          <w:szCs w:val="24"/>
        </w:rPr>
        <w:t>de</w:t>
      </w:r>
      <w:r w:rsidR="007672C2">
        <w:rPr>
          <w:rFonts w:eastAsia="Arial"/>
          <w:sz w:val="24"/>
          <w:szCs w:val="24"/>
        </w:rPr>
        <w:t>l</w:t>
      </w:r>
      <w:r w:rsidR="00EC6CAA" w:rsidRPr="002D7495">
        <w:rPr>
          <w:rFonts w:eastAsia="Arial"/>
          <w:bCs/>
          <w:sz w:val="24"/>
          <w:szCs w:val="24"/>
        </w:rPr>
        <w:t>post</w:t>
      </w:r>
      <w:r w:rsidR="007672C2">
        <w:rPr>
          <w:rFonts w:eastAsia="Arial"/>
          <w:bCs/>
          <w:sz w:val="24"/>
          <w:szCs w:val="24"/>
        </w:rPr>
        <w:t>o</w:t>
      </w:r>
      <w:r w:rsidR="00EC6CAA" w:rsidRPr="002D7495">
        <w:rPr>
          <w:rFonts w:eastAsia="Arial"/>
          <w:bCs/>
          <w:sz w:val="24"/>
          <w:szCs w:val="24"/>
        </w:rPr>
        <w:t xml:space="preserve"> vacant</w:t>
      </w:r>
      <w:r w:rsidR="007672C2">
        <w:rPr>
          <w:rFonts w:eastAsia="Arial"/>
          <w:bCs/>
          <w:sz w:val="24"/>
          <w:szCs w:val="24"/>
        </w:rPr>
        <w:t>e</w:t>
      </w:r>
      <w:r w:rsidR="00EC6CAA" w:rsidRPr="002D7495">
        <w:rPr>
          <w:rFonts w:eastAsia="Arial"/>
          <w:bCs/>
          <w:sz w:val="24"/>
          <w:szCs w:val="24"/>
        </w:rPr>
        <w:t xml:space="preserve"> di n. 1 </w:t>
      </w:r>
      <w:r w:rsidR="007672C2">
        <w:rPr>
          <w:rFonts w:eastAsia="Arial"/>
          <w:bCs/>
          <w:sz w:val="24"/>
          <w:szCs w:val="24"/>
        </w:rPr>
        <w:t>operaio specializzato</w:t>
      </w:r>
      <w:r w:rsidR="00EC6CAA" w:rsidRPr="002D7495">
        <w:rPr>
          <w:rFonts w:eastAsia="Arial"/>
          <w:bCs/>
          <w:sz w:val="24"/>
          <w:szCs w:val="24"/>
        </w:rPr>
        <w:t xml:space="preserve">, categoria giuridica </w:t>
      </w:r>
      <w:r w:rsidR="007672C2">
        <w:rPr>
          <w:rFonts w:eastAsia="Arial"/>
          <w:bCs/>
          <w:sz w:val="24"/>
          <w:szCs w:val="24"/>
        </w:rPr>
        <w:t>B3</w:t>
      </w:r>
      <w:r w:rsidR="00EC6CAA" w:rsidRPr="002D7495">
        <w:rPr>
          <w:rFonts w:eastAsia="Arial"/>
          <w:bCs/>
          <w:sz w:val="24"/>
          <w:szCs w:val="24"/>
        </w:rPr>
        <w:t xml:space="preserve">, a tempo </w:t>
      </w:r>
      <w:r w:rsidR="007672C2">
        <w:rPr>
          <w:rFonts w:eastAsia="Arial"/>
          <w:bCs/>
          <w:sz w:val="24"/>
          <w:szCs w:val="24"/>
        </w:rPr>
        <w:t>in</w:t>
      </w:r>
      <w:r w:rsidR="00EC6CAA" w:rsidRPr="002D7495">
        <w:rPr>
          <w:rFonts w:eastAsia="Arial"/>
          <w:bCs/>
          <w:sz w:val="24"/>
          <w:szCs w:val="24"/>
        </w:rPr>
        <w:t>determinato parziale 50%.</w:t>
      </w:r>
    </w:p>
    <w:p w14:paraId="5F238604" w14:textId="77777777" w:rsidR="00720BA7" w:rsidRPr="002D7495" w:rsidRDefault="00720BA7" w:rsidP="005F08FC">
      <w:pPr>
        <w:spacing w:line="0" w:lineRule="atLeast"/>
        <w:rPr>
          <w:sz w:val="24"/>
          <w:szCs w:val="24"/>
        </w:rPr>
      </w:pPr>
    </w:p>
    <w:p w14:paraId="70D92BB4" w14:textId="77777777" w:rsidR="00720BA7" w:rsidRPr="002D7495" w:rsidRDefault="00D1777F" w:rsidP="005F08FC">
      <w:pPr>
        <w:spacing w:line="0" w:lineRule="atLeast"/>
        <w:jc w:val="center"/>
        <w:rPr>
          <w:rFonts w:eastAsia="Arial"/>
          <w:sz w:val="24"/>
          <w:szCs w:val="24"/>
        </w:rPr>
      </w:pPr>
      <w:r w:rsidRPr="002D7495">
        <w:rPr>
          <w:rFonts w:eastAsia="Arial"/>
          <w:b/>
          <w:sz w:val="24"/>
          <w:szCs w:val="24"/>
        </w:rPr>
        <w:t>RENDE NOTO</w:t>
      </w:r>
    </w:p>
    <w:p w14:paraId="566E99F1" w14:textId="77777777" w:rsidR="00720BA7" w:rsidRPr="002D7495" w:rsidRDefault="00720BA7" w:rsidP="005F08FC">
      <w:pPr>
        <w:spacing w:line="0" w:lineRule="atLeast"/>
        <w:rPr>
          <w:sz w:val="24"/>
          <w:szCs w:val="24"/>
        </w:rPr>
      </w:pPr>
    </w:p>
    <w:p w14:paraId="6C148EA3" w14:textId="77777777" w:rsidR="00720BA7" w:rsidRPr="002D7495" w:rsidRDefault="00D1777F" w:rsidP="0092516C">
      <w:pPr>
        <w:spacing w:line="0" w:lineRule="atLeast"/>
        <w:jc w:val="both"/>
        <w:rPr>
          <w:rFonts w:eastAsia="Arial"/>
          <w:sz w:val="24"/>
          <w:szCs w:val="24"/>
        </w:rPr>
      </w:pPr>
      <w:r w:rsidRPr="002D7495">
        <w:rPr>
          <w:rFonts w:eastAsia="Arial"/>
          <w:sz w:val="24"/>
          <w:szCs w:val="24"/>
        </w:rPr>
        <w:t xml:space="preserve">E’ </w:t>
      </w:r>
      <w:r w:rsidR="00755C04" w:rsidRPr="002D7495">
        <w:rPr>
          <w:rFonts w:eastAsia="Arial"/>
          <w:sz w:val="24"/>
          <w:szCs w:val="24"/>
        </w:rPr>
        <w:t>aperto</w:t>
      </w:r>
      <w:r w:rsidR="00233286" w:rsidRPr="002D7495">
        <w:rPr>
          <w:rFonts w:eastAsia="Arial"/>
          <w:sz w:val="24"/>
          <w:szCs w:val="24"/>
        </w:rPr>
        <w:t>il procedimento</w:t>
      </w:r>
      <w:r w:rsidRPr="002D7495">
        <w:rPr>
          <w:rFonts w:eastAsia="Arial"/>
          <w:sz w:val="24"/>
          <w:szCs w:val="24"/>
        </w:rPr>
        <w:t xml:space="preserve"> per la copertura</w:t>
      </w:r>
      <w:r w:rsidR="00EC6CAA" w:rsidRPr="002D7495">
        <w:rPr>
          <w:rFonts w:eastAsia="Arial"/>
          <w:sz w:val="24"/>
          <w:szCs w:val="24"/>
        </w:rPr>
        <w:t xml:space="preserve"> de</w:t>
      </w:r>
      <w:r w:rsidR="007672C2">
        <w:rPr>
          <w:rFonts w:eastAsia="Arial"/>
          <w:sz w:val="24"/>
          <w:szCs w:val="24"/>
        </w:rPr>
        <w:t>l</w:t>
      </w:r>
      <w:r w:rsidR="00EC6CAA" w:rsidRPr="002D7495">
        <w:rPr>
          <w:rFonts w:eastAsia="Arial"/>
          <w:bCs/>
          <w:sz w:val="24"/>
          <w:szCs w:val="24"/>
        </w:rPr>
        <w:t>post</w:t>
      </w:r>
      <w:r w:rsidR="007672C2">
        <w:rPr>
          <w:rFonts w:eastAsia="Arial"/>
          <w:bCs/>
          <w:sz w:val="24"/>
          <w:szCs w:val="24"/>
        </w:rPr>
        <w:t>o</w:t>
      </w:r>
      <w:r w:rsidR="00EC6CAA" w:rsidRPr="002D7495">
        <w:rPr>
          <w:rFonts w:eastAsia="Arial"/>
          <w:bCs/>
          <w:sz w:val="24"/>
          <w:szCs w:val="24"/>
        </w:rPr>
        <w:t xml:space="preserve"> vacant</w:t>
      </w:r>
      <w:r w:rsidR="007672C2">
        <w:rPr>
          <w:rFonts w:eastAsia="Arial"/>
          <w:bCs/>
          <w:sz w:val="24"/>
          <w:szCs w:val="24"/>
        </w:rPr>
        <w:t>e</w:t>
      </w:r>
      <w:r w:rsidR="00EC6CAA" w:rsidRPr="002D7495">
        <w:rPr>
          <w:rFonts w:eastAsia="Arial"/>
          <w:bCs/>
          <w:sz w:val="24"/>
          <w:szCs w:val="24"/>
        </w:rPr>
        <w:t xml:space="preserve"> di </w:t>
      </w:r>
      <w:r w:rsidR="007672C2">
        <w:rPr>
          <w:rFonts w:eastAsia="Arial"/>
          <w:bCs/>
          <w:sz w:val="24"/>
          <w:szCs w:val="24"/>
        </w:rPr>
        <w:t>operaio specializzato</w:t>
      </w:r>
      <w:r w:rsidR="00EC6CAA" w:rsidRPr="002D7495">
        <w:rPr>
          <w:rFonts w:eastAsia="Arial"/>
          <w:bCs/>
          <w:sz w:val="24"/>
          <w:szCs w:val="24"/>
        </w:rPr>
        <w:t xml:space="preserve">, categoria giuridica </w:t>
      </w:r>
      <w:r w:rsidR="007672C2">
        <w:rPr>
          <w:rFonts w:eastAsia="Arial"/>
          <w:bCs/>
          <w:sz w:val="24"/>
          <w:szCs w:val="24"/>
        </w:rPr>
        <w:t>B3</w:t>
      </w:r>
      <w:r w:rsidR="00EC6CAA" w:rsidRPr="002D7495">
        <w:rPr>
          <w:rFonts w:eastAsia="Arial"/>
          <w:bCs/>
          <w:sz w:val="24"/>
          <w:szCs w:val="24"/>
        </w:rPr>
        <w:t xml:space="preserve">, a tempo </w:t>
      </w:r>
      <w:r w:rsidR="007672C2">
        <w:rPr>
          <w:rFonts w:eastAsia="Arial"/>
          <w:bCs/>
          <w:sz w:val="24"/>
          <w:szCs w:val="24"/>
        </w:rPr>
        <w:t>in</w:t>
      </w:r>
      <w:r w:rsidR="00EC6CAA" w:rsidRPr="002D7495">
        <w:rPr>
          <w:rFonts w:eastAsia="Arial"/>
          <w:bCs/>
          <w:sz w:val="24"/>
          <w:szCs w:val="24"/>
        </w:rPr>
        <w:t xml:space="preserve">determinato parziale 50%, </w:t>
      </w:r>
      <w:r w:rsidRPr="002D7495">
        <w:rPr>
          <w:rFonts w:eastAsia="Arial"/>
          <w:sz w:val="24"/>
          <w:szCs w:val="24"/>
        </w:rPr>
        <w:t>mediante utilizzo di idonei nelle graduatorie</w:t>
      </w:r>
      <w:r w:rsidR="009A49C7" w:rsidRPr="002D7495">
        <w:rPr>
          <w:rFonts w:eastAsia="Arial"/>
          <w:sz w:val="24"/>
          <w:szCs w:val="24"/>
        </w:rPr>
        <w:t>relative a concorsi espletati per la copertura a tempo indeterminato</w:t>
      </w:r>
      <w:r w:rsidR="00D50141" w:rsidRPr="002D7495">
        <w:rPr>
          <w:rFonts w:eastAsia="Arial"/>
          <w:sz w:val="24"/>
          <w:szCs w:val="24"/>
        </w:rPr>
        <w:t xml:space="preserve">, </w:t>
      </w:r>
      <w:r w:rsidR="009A49C7" w:rsidRPr="002D7495">
        <w:rPr>
          <w:rFonts w:eastAsia="Arial"/>
          <w:sz w:val="24"/>
          <w:szCs w:val="24"/>
        </w:rPr>
        <w:t>pieno o parziale</w:t>
      </w:r>
      <w:r w:rsidR="00D50141" w:rsidRPr="002D7495">
        <w:rPr>
          <w:rFonts w:eastAsia="Arial"/>
          <w:sz w:val="24"/>
          <w:szCs w:val="24"/>
        </w:rPr>
        <w:t>,</w:t>
      </w:r>
      <w:r w:rsidR="009A49C7" w:rsidRPr="002D7495">
        <w:rPr>
          <w:rFonts w:eastAsia="Arial"/>
          <w:sz w:val="24"/>
          <w:szCs w:val="24"/>
        </w:rPr>
        <w:t xml:space="preserve"> di posti del medesimo profilo e categoria professionale</w:t>
      </w:r>
      <w:r w:rsidRPr="002D7495">
        <w:rPr>
          <w:rFonts w:eastAsia="Arial"/>
          <w:sz w:val="24"/>
          <w:szCs w:val="24"/>
        </w:rPr>
        <w:t>, in corso di validità, approvate da altri</w:t>
      </w:r>
      <w:r w:rsidR="00233286" w:rsidRPr="002D7495">
        <w:rPr>
          <w:rFonts w:eastAsia="Arial"/>
          <w:sz w:val="24"/>
          <w:szCs w:val="24"/>
        </w:rPr>
        <w:t xml:space="preserve"> Comuni</w:t>
      </w:r>
      <w:r w:rsidR="0092516C" w:rsidRPr="002D7495">
        <w:rPr>
          <w:rFonts w:eastAsia="Arial"/>
          <w:sz w:val="24"/>
          <w:szCs w:val="24"/>
        </w:rPr>
        <w:t xml:space="preserve"> della Sardegna</w:t>
      </w:r>
      <w:r w:rsidRPr="002D7495">
        <w:rPr>
          <w:rFonts w:eastAsia="Arial"/>
          <w:sz w:val="24"/>
          <w:szCs w:val="24"/>
        </w:rPr>
        <w:t>.</w:t>
      </w:r>
    </w:p>
    <w:p w14:paraId="6BB0E61E" w14:textId="77777777" w:rsidR="00717494" w:rsidRPr="002D7495" w:rsidRDefault="00717494" w:rsidP="0092516C">
      <w:pPr>
        <w:spacing w:line="0" w:lineRule="atLeast"/>
        <w:jc w:val="both"/>
        <w:rPr>
          <w:rFonts w:eastAsia="Arial"/>
          <w:sz w:val="24"/>
          <w:szCs w:val="24"/>
        </w:rPr>
      </w:pPr>
    </w:p>
    <w:p w14:paraId="7C79041B" w14:textId="77777777" w:rsidR="00720BA7" w:rsidRPr="002D7495" w:rsidRDefault="00D1777F" w:rsidP="00047323">
      <w:pPr>
        <w:spacing w:line="0" w:lineRule="atLeast"/>
        <w:jc w:val="both"/>
        <w:rPr>
          <w:rFonts w:eastAsia="Arial"/>
          <w:sz w:val="24"/>
          <w:szCs w:val="24"/>
        </w:rPr>
      </w:pPr>
      <w:r w:rsidRPr="002D7495">
        <w:rPr>
          <w:rFonts w:eastAsia="Arial"/>
          <w:b/>
          <w:sz w:val="24"/>
          <w:szCs w:val="24"/>
        </w:rPr>
        <w:t>ART</w:t>
      </w:r>
      <w:r w:rsidR="009D2E6B" w:rsidRPr="002D7495">
        <w:rPr>
          <w:rFonts w:eastAsia="Arial"/>
          <w:b/>
          <w:sz w:val="24"/>
          <w:szCs w:val="24"/>
        </w:rPr>
        <w:t>.</w:t>
      </w:r>
      <w:r w:rsidRPr="002D7495">
        <w:rPr>
          <w:rFonts w:eastAsia="Arial"/>
          <w:b/>
          <w:sz w:val="24"/>
          <w:szCs w:val="24"/>
        </w:rPr>
        <w:t xml:space="preserve"> 1 - </w:t>
      </w:r>
      <w:r w:rsidR="00240557" w:rsidRPr="002D7495">
        <w:rPr>
          <w:rFonts w:eastAsia="Arial"/>
          <w:b/>
          <w:sz w:val="24"/>
          <w:szCs w:val="24"/>
        </w:rPr>
        <w:t xml:space="preserve">MODALITA' E TERMINI DI </w:t>
      </w:r>
      <w:r w:rsidR="00671312" w:rsidRPr="002D7495">
        <w:rPr>
          <w:rFonts w:eastAsia="Arial"/>
          <w:b/>
          <w:sz w:val="24"/>
          <w:szCs w:val="24"/>
        </w:rPr>
        <w:t>ACCORDO</w:t>
      </w:r>
    </w:p>
    <w:p w14:paraId="499F7FB6" w14:textId="77777777" w:rsidR="00720BA7" w:rsidRPr="002D7495" w:rsidRDefault="00720BA7" w:rsidP="005F08FC">
      <w:pPr>
        <w:spacing w:line="0" w:lineRule="atLeast"/>
        <w:rPr>
          <w:sz w:val="24"/>
          <w:szCs w:val="24"/>
        </w:rPr>
      </w:pPr>
    </w:p>
    <w:p w14:paraId="06F3455C" w14:textId="77777777" w:rsidR="00EC6CAA" w:rsidRPr="002D7495" w:rsidRDefault="00D1777F" w:rsidP="00EC6CAA">
      <w:pPr>
        <w:spacing w:line="0" w:lineRule="atLeast"/>
        <w:jc w:val="both"/>
        <w:rPr>
          <w:rFonts w:eastAsia="Arial"/>
          <w:bCs/>
          <w:sz w:val="24"/>
          <w:szCs w:val="24"/>
          <w:u w:val="single"/>
        </w:rPr>
      </w:pPr>
      <w:r w:rsidRPr="0055000F">
        <w:rPr>
          <w:rFonts w:eastAsia="Arial"/>
          <w:sz w:val="24"/>
          <w:szCs w:val="24"/>
          <w:u w:val="single"/>
        </w:rPr>
        <w:t xml:space="preserve">Possono </w:t>
      </w:r>
      <w:r w:rsidR="00233286" w:rsidRPr="0055000F">
        <w:rPr>
          <w:rFonts w:eastAsia="Arial"/>
          <w:sz w:val="24"/>
          <w:szCs w:val="24"/>
          <w:u w:val="single"/>
        </w:rPr>
        <w:t>aderire al presente avviso</w:t>
      </w:r>
      <w:r w:rsidR="00240557" w:rsidRPr="0055000F">
        <w:rPr>
          <w:rFonts w:eastAsia="Arial"/>
          <w:sz w:val="24"/>
          <w:szCs w:val="24"/>
          <w:u w:val="single"/>
        </w:rPr>
        <w:t>i</w:t>
      </w:r>
      <w:r w:rsidR="00233286" w:rsidRPr="0055000F">
        <w:rPr>
          <w:rFonts w:eastAsia="Arial"/>
          <w:sz w:val="24"/>
          <w:szCs w:val="24"/>
          <w:u w:val="single"/>
        </w:rPr>
        <w:t xml:space="preserve"> Comuni</w:t>
      </w:r>
      <w:r w:rsidR="00365952" w:rsidRPr="002D7495">
        <w:rPr>
          <w:rFonts w:eastAsia="Arial"/>
          <w:sz w:val="24"/>
          <w:szCs w:val="24"/>
          <w:u w:val="single"/>
        </w:rPr>
        <w:t xml:space="preserve">della Sardegna </w:t>
      </w:r>
      <w:r w:rsidR="00233286" w:rsidRPr="002D7495">
        <w:rPr>
          <w:rFonts w:eastAsia="Arial"/>
          <w:sz w:val="24"/>
          <w:szCs w:val="24"/>
          <w:u w:val="single"/>
        </w:rPr>
        <w:t xml:space="preserve">che abbiano approvato </w:t>
      </w:r>
      <w:r w:rsidR="00240557" w:rsidRPr="002D7495">
        <w:rPr>
          <w:rFonts w:eastAsia="Arial"/>
          <w:sz w:val="24"/>
          <w:szCs w:val="24"/>
          <w:u w:val="single"/>
        </w:rPr>
        <w:t xml:space="preserve">una </w:t>
      </w:r>
      <w:r w:rsidRPr="002D7495">
        <w:rPr>
          <w:rFonts w:eastAsia="Arial"/>
          <w:sz w:val="24"/>
          <w:szCs w:val="24"/>
          <w:u w:val="single"/>
        </w:rPr>
        <w:t>graduatori</w:t>
      </w:r>
      <w:r w:rsidR="00240557" w:rsidRPr="002D7495">
        <w:rPr>
          <w:rFonts w:eastAsia="Arial"/>
          <w:sz w:val="24"/>
          <w:szCs w:val="24"/>
          <w:u w:val="single"/>
        </w:rPr>
        <w:t>a</w:t>
      </w:r>
      <w:r w:rsidRPr="002D7495">
        <w:rPr>
          <w:rFonts w:eastAsia="Arial"/>
          <w:sz w:val="24"/>
          <w:szCs w:val="24"/>
          <w:u w:val="single"/>
        </w:rPr>
        <w:t xml:space="preserve"> concorsual</w:t>
      </w:r>
      <w:r w:rsidR="00240557" w:rsidRPr="002D7495">
        <w:rPr>
          <w:rFonts w:eastAsia="Arial"/>
          <w:sz w:val="24"/>
          <w:szCs w:val="24"/>
          <w:u w:val="single"/>
        </w:rPr>
        <w:t>e</w:t>
      </w:r>
      <w:r w:rsidRPr="002D7495">
        <w:rPr>
          <w:rFonts w:eastAsia="Arial"/>
          <w:sz w:val="24"/>
          <w:szCs w:val="24"/>
          <w:u w:val="single"/>
        </w:rPr>
        <w:t xml:space="preserve">, in corso di validità, per la </w:t>
      </w:r>
      <w:r w:rsidRPr="007672C2">
        <w:rPr>
          <w:rFonts w:eastAsia="Arial"/>
          <w:sz w:val="24"/>
          <w:szCs w:val="24"/>
          <w:u w:val="single"/>
        </w:rPr>
        <w:t>copertura d</w:t>
      </w:r>
      <w:r w:rsidR="007672C2" w:rsidRPr="007672C2">
        <w:rPr>
          <w:rFonts w:eastAsia="Arial"/>
          <w:sz w:val="24"/>
          <w:szCs w:val="24"/>
          <w:u w:val="single"/>
        </w:rPr>
        <w:t xml:space="preserve">i </w:t>
      </w:r>
      <w:r w:rsidRPr="007672C2">
        <w:rPr>
          <w:rFonts w:eastAsia="Arial"/>
          <w:sz w:val="24"/>
          <w:szCs w:val="24"/>
          <w:u w:val="single"/>
        </w:rPr>
        <w:t>post</w:t>
      </w:r>
      <w:r w:rsidR="007672C2" w:rsidRPr="007672C2">
        <w:rPr>
          <w:rFonts w:eastAsia="Arial"/>
          <w:sz w:val="24"/>
          <w:szCs w:val="24"/>
          <w:u w:val="single"/>
        </w:rPr>
        <w:t>i</w:t>
      </w:r>
      <w:r w:rsidRPr="007672C2">
        <w:rPr>
          <w:rFonts w:eastAsia="Arial"/>
          <w:sz w:val="24"/>
          <w:szCs w:val="24"/>
          <w:u w:val="single"/>
        </w:rPr>
        <w:t xml:space="preserve"> del profilo professionale </w:t>
      </w:r>
      <w:r w:rsidR="00240557" w:rsidRPr="007672C2">
        <w:rPr>
          <w:rFonts w:eastAsia="Arial"/>
          <w:bCs/>
          <w:sz w:val="24"/>
          <w:szCs w:val="24"/>
          <w:u w:val="single"/>
        </w:rPr>
        <w:t xml:space="preserve">di </w:t>
      </w:r>
      <w:r w:rsidR="007672C2" w:rsidRPr="007672C2">
        <w:rPr>
          <w:rFonts w:eastAsia="Arial"/>
          <w:bCs/>
          <w:sz w:val="24"/>
          <w:szCs w:val="24"/>
          <w:u w:val="single"/>
        </w:rPr>
        <w:t>operaio specializzato</w:t>
      </w:r>
      <w:r w:rsidR="00240557" w:rsidRPr="007672C2">
        <w:rPr>
          <w:rFonts w:eastAsia="Arial"/>
          <w:bCs/>
          <w:sz w:val="24"/>
          <w:szCs w:val="24"/>
          <w:u w:val="single"/>
        </w:rPr>
        <w:t xml:space="preserve">, categoria giuridica </w:t>
      </w:r>
      <w:r w:rsidR="007672C2" w:rsidRPr="007672C2">
        <w:rPr>
          <w:rFonts w:eastAsia="Arial"/>
          <w:bCs/>
          <w:sz w:val="24"/>
          <w:szCs w:val="24"/>
          <w:u w:val="single"/>
        </w:rPr>
        <w:t>B3</w:t>
      </w:r>
      <w:r w:rsidR="00240557" w:rsidRPr="007672C2">
        <w:rPr>
          <w:rFonts w:eastAsia="Arial"/>
          <w:bCs/>
          <w:sz w:val="24"/>
          <w:szCs w:val="24"/>
          <w:u w:val="single"/>
        </w:rPr>
        <w:t>, a tempo</w:t>
      </w:r>
      <w:r w:rsidR="00240557" w:rsidRPr="002D7495">
        <w:rPr>
          <w:rFonts w:eastAsia="Arial"/>
          <w:bCs/>
          <w:sz w:val="24"/>
          <w:szCs w:val="24"/>
          <w:u w:val="single"/>
        </w:rPr>
        <w:t xml:space="preserve"> indeterminato</w:t>
      </w:r>
      <w:r w:rsidR="00D50141" w:rsidRPr="002D7495">
        <w:rPr>
          <w:rFonts w:eastAsia="Arial"/>
          <w:bCs/>
          <w:sz w:val="24"/>
          <w:szCs w:val="24"/>
          <w:u w:val="single"/>
        </w:rPr>
        <w:t xml:space="preserve">, </w:t>
      </w:r>
      <w:r w:rsidR="00240557" w:rsidRPr="002D7495">
        <w:rPr>
          <w:rFonts w:eastAsia="Arial"/>
          <w:bCs/>
          <w:sz w:val="24"/>
          <w:szCs w:val="24"/>
          <w:u w:val="single"/>
        </w:rPr>
        <w:t>pieno</w:t>
      </w:r>
      <w:r w:rsidR="00EC6CAA" w:rsidRPr="002D7495">
        <w:rPr>
          <w:rFonts w:eastAsia="Arial"/>
          <w:bCs/>
          <w:sz w:val="24"/>
          <w:szCs w:val="24"/>
          <w:u w:val="single"/>
        </w:rPr>
        <w:t xml:space="preserve"> o parziale.</w:t>
      </w:r>
    </w:p>
    <w:p w14:paraId="3DB87E8A" w14:textId="77777777" w:rsidR="00EC6CAA" w:rsidRPr="002D7495" w:rsidRDefault="00EC6CAA" w:rsidP="005F08FC">
      <w:pPr>
        <w:spacing w:line="0" w:lineRule="atLeast"/>
        <w:jc w:val="both"/>
        <w:rPr>
          <w:rFonts w:eastAsia="Arial"/>
          <w:sz w:val="24"/>
          <w:szCs w:val="24"/>
        </w:rPr>
      </w:pPr>
    </w:p>
    <w:p w14:paraId="69DB3CBC" w14:textId="77777777" w:rsidR="0092516C" w:rsidRPr="002D7495" w:rsidRDefault="00240557" w:rsidP="00047323">
      <w:pPr>
        <w:spacing w:line="0" w:lineRule="atLeast"/>
        <w:jc w:val="both"/>
        <w:rPr>
          <w:rFonts w:eastAsia="Arial"/>
          <w:bCs/>
          <w:sz w:val="24"/>
          <w:szCs w:val="24"/>
          <w:u w:val="single"/>
        </w:rPr>
      </w:pPr>
      <w:r w:rsidRPr="002D7495">
        <w:rPr>
          <w:rFonts w:eastAsia="Arial"/>
          <w:bCs/>
          <w:sz w:val="24"/>
          <w:szCs w:val="24"/>
          <w:u w:val="single"/>
        </w:rPr>
        <w:t>Il Comune che intend</w:t>
      </w:r>
      <w:r w:rsidR="005E394A">
        <w:rPr>
          <w:rFonts w:eastAsia="Arial"/>
          <w:bCs/>
          <w:sz w:val="24"/>
          <w:szCs w:val="24"/>
          <w:u w:val="single"/>
        </w:rPr>
        <w:t>e</w:t>
      </w:r>
      <w:r w:rsidRPr="002D7495">
        <w:rPr>
          <w:rFonts w:eastAsia="Arial"/>
          <w:bCs/>
          <w:sz w:val="24"/>
          <w:szCs w:val="24"/>
          <w:u w:val="single"/>
        </w:rPr>
        <w:t xml:space="preserve"> mettere a disposizione la propria graduatoria deve comunicarlo via pec </w:t>
      </w:r>
      <w:r w:rsidR="00671312" w:rsidRPr="002D7495">
        <w:rPr>
          <w:rFonts w:eastAsia="Arial"/>
          <w:bCs/>
          <w:sz w:val="24"/>
          <w:szCs w:val="24"/>
          <w:u w:val="single"/>
        </w:rPr>
        <w:t xml:space="preserve">all’indirizzo pec del </w:t>
      </w:r>
      <w:r w:rsidR="001D6419" w:rsidRPr="002D7495">
        <w:rPr>
          <w:rFonts w:eastAsia="Arial"/>
          <w:bCs/>
          <w:sz w:val="24"/>
          <w:szCs w:val="24"/>
          <w:u w:val="single"/>
        </w:rPr>
        <w:t xml:space="preserve">Comune di </w:t>
      </w:r>
      <w:r w:rsidR="00CF260C" w:rsidRPr="002D7495">
        <w:rPr>
          <w:rFonts w:eastAsia="Arial"/>
          <w:bCs/>
          <w:sz w:val="24"/>
          <w:szCs w:val="24"/>
          <w:u w:val="single"/>
        </w:rPr>
        <w:t xml:space="preserve">Bonnanaro </w:t>
      </w:r>
      <w:r w:rsidR="00775DE6" w:rsidRPr="002D7495">
        <w:rPr>
          <w:rFonts w:eastAsia="Arial"/>
          <w:bCs/>
          <w:sz w:val="24"/>
          <w:szCs w:val="24"/>
          <w:u w:val="single"/>
        </w:rPr>
        <w:t xml:space="preserve">- </w:t>
      </w:r>
      <w:r w:rsidR="00CF260C" w:rsidRPr="002D7495">
        <w:rPr>
          <w:sz w:val="24"/>
          <w:szCs w:val="24"/>
          <w:u w:val="single"/>
        </w:rPr>
        <w:t>protocollo@pec.comune.bonnanaro.ss.it</w:t>
      </w:r>
      <w:r w:rsidR="00CF260C" w:rsidRPr="002D7495">
        <w:rPr>
          <w:rFonts w:eastAsia="Arial"/>
          <w:bCs/>
          <w:sz w:val="24"/>
          <w:szCs w:val="24"/>
          <w:u w:val="single"/>
        </w:rPr>
        <w:t xml:space="preserve"> - </w:t>
      </w:r>
      <w:r w:rsidR="00824A63" w:rsidRPr="0055000F">
        <w:rPr>
          <w:rFonts w:eastAsia="Arial"/>
          <w:b/>
          <w:sz w:val="24"/>
          <w:szCs w:val="24"/>
          <w:u w:val="single"/>
        </w:rPr>
        <w:t xml:space="preserve">entro </w:t>
      </w:r>
      <w:r w:rsidR="00047323" w:rsidRPr="0055000F">
        <w:rPr>
          <w:rFonts w:eastAsia="Arial"/>
          <w:b/>
          <w:sz w:val="24"/>
          <w:szCs w:val="24"/>
          <w:u w:val="single"/>
        </w:rPr>
        <w:t xml:space="preserve">il termine di </w:t>
      </w:r>
      <w:r w:rsidR="00824A63" w:rsidRPr="0055000F">
        <w:rPr>
          <w:rFonts w:eastAsia="Arial"/>
          <w:b/>
          <w:sz w:val="24"/>
          <w:szCs w:val="24"/>
          <w:u w:val="single"/>
        </w:rPr>
        <w:t>dieci</w:t>
      </w:r>
      <w:r w:rsidR="00824A63" w:rsidRPr="0055000F">
        <w:rPr>
          <w:b/>
          <w:sz w:val="24"/>
          <w:szCs w:val="24"/>
          <w:u w:val="single"/>
        </w:rPr>
        <w:t>giorni dalla ricezione del presente avviso</w:t>
      </w:r>
      <w:r w:rsidR="00A81396" w:rsidRPr="002D7495">
        <w:rPr>
          <w:bCs/>
          <w:sz w:val="24"/>
          <w:szCs w:val="24"/>
          <w:u w:val="single"/>
        </w:rPr>
        <w:t>.</w:t>
      </w:r>
    </w:p>
    <w:p w14:paraId="1AB5F8E0" w14:textId="77777777" w:rsidR="00720BA7" w:rsidRPr="002D7495" w:rsidRDefault="00671312" w:rsidP="005F08FC">
      <w:pPr>
        <w:spacing w:line="0" w:lineRule="atLeast"/>
        <w:jc w:val="both"/>
        <w:rPr>
          <w:rFonts w:eastAsia="Arial"/>
          <w:sz w:val="24"/>
          <w:szCs w:val="24"/>
        </w:rPr>
      </w:pPr>
      <w:r w:rsidRPr="002D7495">
        <w:rPr>
          <w:rFonts w:eastAsia="Arial"/>
          <w:sz w:val="24"/>
          <w:szCs w:val="24"/>
        </w:rPr>
        <w:t>Il Comune non assume responsabilità per la dispersione di comunicazioni dipendente da inesatte indicazioni del recapito, né per eventuali disguidi telematici comunque imputabili a fatto di terzi, a caso fortuito o forza maggiore.</w:t>
      </w:r>
    </w:p>
    <w:p w14:paraId="52197786" w14:textId="77777777" w:rsidR="00755C04" w:rsidRPr="002D7495" w:rsidRDefault="00671312" w:rsidP="005F08FC">
      <w:pPr>
        <w:autoSpaceDE w:val="0"/>
        <w:autoSpaceDN w:val="0"/>
        <w:adjustRightInd w:val="0"/>
        <w:spacing w:line="0" w:lineRule="atLeast"/>
        <w:jc w:val="both"/>
        <w:rPr>
          <w:sz w:val="24"/>
          <w:szCs w:val="24"/>
        </w:rPr>
      </w:pPr>
      <w:r w:rsidRPr="002D7495">
        <w:rPr>
          <w:sz w:val="24"/>
          <w:szCs w:val="24"/>
        </w:rPr>
        <w:t xml:space="preserve">Nel caso di una sola risposta positiva, il Responsabile del Servizio Personale procede all’intesa, mediante uno scambio di lettere che esprimono il consenso dei referenti dei due Comuni circa l’utilizzo della graduatoria. </w:t>
      </w:r>
    </w:p>
    <w:p w14:paraId="360B3AD4" w14:textId="77777777" w:rsidR="00AB528D" w:rsidRPr="002D7495" w:rsidRDefault="00AB528D" w:rsidP="00AB528D">
      <w:pPr>
        <w:autoSpaceDE w:val="0"/>
        <w:autoSpaceDN w:val="0"/>
        <w:adjustRightInd w:val="0"/>
        <w:spacing w:line="0" w:lineRule="atLeast"/>
        <w:jc w:val="both"/>
        <w:rPr>
          <w:color w:val="000000"/>
          <w:sz w:val="24"/>
          <w:szCs w:val="24"/>
        </w:rPr>
      </w:pPr>
      <w:r w:rsidRPr="002D7495">
        <w:rPr>
          <w:color w:val="000000"/>
          <w:sz w:val="24"/>
          <w:szCs w:val="24"/>
        </w:rPr>
        <w:t xml:space="preserve">Nel caso di più risposte positive, fermo restando che deve trattarsi di graduatoria contro la quale non sono stati presentati ricorsi, il </w:t>
      </w:r>
      <w:r w:rsidRPr="002D7495">
        <w:rPr>
          <w:sz w:val="24"/>
          <w:szCs w:val="24"/>
        </w:rPr>
        <w:t xml:space="preserve">Responsabile del Servizio </w:t>
      </w:r>
      <w:r w:rsidRPr="002D7495">
        <w:rPr>
          <w:color w:val="000000"/>
          <w:sz w:val="24"/>
          <w:szCs w:val="24"/>
        </w:rPr>
        <w:t>sceglie la graduatoria utilizzando i seguenti criteri, in ordine di priorità:</w:t>
      </w:r>
    </w:p>
    <w:p w14:paraId="67DCA71D" w14:textId="77777777" w:rsidR="00AB528D" w:rsidRPr="002D7495" w:rsidRDefault="00AB528D" w:rsidP="00AB528D">
      <w:pPr>
        <w:tabs>
          <w:tab w:val="left" w:pos="426"/>
        </w:tabs>
        <w:spacing w:line="0" w:lineRule="atLeast"/>
        <w:jc w:val="both"/>
        <w:rPr>
          <w:sz w:val="24"/>
          <w:szCs w:val="24"/>
        </w:rPr>
      </w:pPr>
      <w:r w:rsidRPr="002D7495">
        <w:rPr>
          <w:color w:val="000000"/>
          <w:sz w:val="24"/>
          <w:szCs w:val="24"/>
        </w:rPr>
        <w:t>a) la graduatoria approvata dal Comune più vicino al Comune di Bonnanaro</w:t>
      </w:r>
      <w:r w:rsidRPr="002D7495">
        <w:rPr>
          <w:sz w:val="24"/>
          <w:szCs w:val="24"/>
        </w:rPr>
        <w:t>;</w:t>
      </w:r>
    </w:p>
    <w:p w14:paraId="1703E40C" w14:textId="77777777" w:rsidR="00AB528D" w:rsidRPr="002D7495" w:rsidRDefault="00AB528D" w:rsidP="00AB528D">
      <w:pPr>
        <w:tabs>
          <w:tab w:val="left" w:pos="180"/>
        </w:tabs>
        <w:spacing w:line="0" w:lineRule="atLeast"/>
        <w:jc w:val="both"/>
        <w:rPr>
          <w:color w:val="000000"/>
          <w:sz w:val="24"/>
          <w:szCs w:val="24"/>
        </w:rPr>
      </w:pPr>
      <w:r w:rsidRPr="002D7495">
        <w:rPr>
          <w:color w:val="000000"/>
          <w:sz w:val="24"/>
          <w:szCs w:val="24"/>
        </w:rPr>
        <w:t xml:space="preserve">b) la graduatoria </w:t>
      </w:r>
      <w:r w:rsidRPr="002D7495">
        <w:rPr>
          <w:sz w:val="24"/>
          <w:szCs w:val="24"/>
        </w:rPr>
        <w:t>che ha avuto il minor numero di scorrimenti;</w:t>
      </w:r>
    </w:p>
    <w:p w14:paraId="0B50520A" w14:textId="77777777" w:rsidR="00AB528D" w:rsidRPr="002D7495" w:rsidRDefault="00AB528D" w:rsidP="00AB528D">
      <w:pPr>
        <w:tabs>
          <w:tab w:val="left" w:pos="180"/>
        </w:tabs>
        <w:spacing w:line="0" w:lineRule="atLeast"/>
        <w:jc w:val="both"/>
        <w:rPr>
          <w:color w:val="000000"/>
          <w:sz w:val="24"/>
          <w:szCs w:val="24"/>
        </w:rPr>
      </w:pPr>
      <w:r w:rsidRPr="002D7495">
        <w:rPr>
          <w:color w:val="000000"/>
          <w:sz w:val="24"/>
          <w:szCs w:val="24"/>
        </w:rPr>
        <w:t>c) il sorteggio.</w:t>
      </w:r>
    </w:p>
    <w:p w14:paraId="23680D85" w14:textId="77777777" w:rsidR="00671312" w:rsidRPr="002D7495" w:rsidRDefault="00671312" w:rsidP="005F08FC">
      <w:pPr>
        <w:autoSpaceDE w:val="0"/>
        <w:autoSpaceDN w:val="0"/>
        <w:adjustRightInd w:val="0"/>
        <w:spacing w:line="0" w:lineRule="atLeast"/>
        <w:jc w:val="both"/>
        <w:rPr>
          <w:sz w:val="24"/>
          <w:szCs w:val="24"/>
        </w:rPr>
      </w:pPr>
      <w:r w:rsidRPr="002D7495">
        <w:rPr>
          <w:sz w:val="24"/>
          <w:szCs w:val="24"/>
        </w:rPr>
        <w:t xml:space="preserve">La chiamata dei </w:t>
      </w:r>
      <w:r w:rsidR="00F20D86" w:rsidRPr="002D7495">
        <w:rPr>
          <w:sz w:val="24"/>
          <w:szCs w:val="24"/>
        </w:rPr>
        <w:t xml:space="preserve">concorrenti </w:t>
      </w:r>
      <w:r w:rsidRPr="002D7495">
        <w:rPr>
          <w:sz w:val="24"/>
          <w:szCs w:val="24"/>
        </w:rPr>
        <w:t>idonei in graduatoria deve seguire rigorosamente l’ordine della graduatoria ed essere documentata.</w:t>
      </w:r>
    </w:p>
    <w:p w14:paraId="69DB7085" w14:textId="77777777" w:rsidR="00671312" w:rsidRPr="002D7495" w:rsidRDefault="00F20D86" w:rsidP="005F08FC">
      <w:pPr>
        <w:autoSpaceDE w:val="0"/>
        <w:autoSpaceDN w:val="0"/>
        <w:adjustRightInd w:val="0"/>
        <w:spacing w:line="0" w:lineRule="atLeast"/>
        <w:jc w:val="both"/>
        <w:rPr>
          <w:sz w:val="24"/>
          <w:szCs w:val="24"/>
        </w:rPr>
      </w:pPr>
      <w:r w:rsidRPr="002D7495">
        <w:rPr>
          <w:sz w:val="24"/>
          <w:szCs w:val="24"/>
        </w:rPr>
        <w:t xml:space="preserve">Iconcorrenti </w:t>
      </w:r>
      <w:r w:rsidR="00671312" w:rsidRPr="002D7495">
        <w:rPr>
          <w:sz w:val="24"/>
          <w:szCs w:val="24"/>
        </w:rPr>
        <w:t xml:space="preserve">idonei che non accettano </w:t>
      </w:r>
      <w:r w:rsidR="00BA50EE" w:rsidRPr="002D7495">
        <w:rPr>
          <w:sz w:val="24"/>
          <w:szCs w:val="24"/>
        </w:rPr>
        <w:t xml:space="preserve">la </w:t>
      </w:r>
      <w:r w:rsidR="00671312" w:rsidRPr="002D7495">
        <w:rPr>
          <w:sz w:val="24"/>
          <w:szCs w:val="24"/>
        </w:rPr>
        <w:t>propost</w:t>
      </w:r>
      <w:r w:rsidR="00BA50EE" w:rsidRPr="002D7495">
        <w:rPr>
          <w:sz w:val="24"/>
          <w:szCs w:val="24"/>
        </w:rPr>
        <w:t>a</w:t>
      </w:r>
      <w:r w:rsidR="00671312" w:rsidRPr="002D7495">
        <w:rPr>
          <w:sz w:val="24"/>
          <w:szCs w:val="24"/>
        </w:rPr>
        <w:t xml:space="preserve"> di assunzione da parte del Comune non perdono il diritto ad essere chiamati ed assunti dal Comune che ha approvato la graduatoria e ne consente lo scorrimento.</w:t>
      </w:r>
    </w:p>
    <w:p w14:paraId="227889EA" w14:textId="77777777" w:rsidR="00F46B0D" w:rsidRPr="002D7495" w:rsidRDefault="00D1777F" w:rsidP="005F08FC">
      <w:pPr>
        <w:spacing w:line="0" w:lineRule="atLeast"/>
        <w:jc w:val="both"/>
        <w:rPr>
          <w:rFonts w:eastAsia="Arial"/>
          <w:sz w:val="24"/>
          <w:szCs w:val="24"/>
        </w:rPr>
      </w:pPr>
      <w:r w:rsidRPr="002D7495">
        <w:rPr>
          <w:rFonts w:eastAsia="Arial"/>
          <w:sz w:val="24"/>
          <w:szCs w:val="24"/>
        </w:rPr>
        <w:t>L'individuazione del c</w:t>
      </w:r>
      <w:r w:rsidR="00F20D86" w:rsidRPr="002D7495">
        <w:rPr>
          <w:rFonts w:eastAsia="Arial"/>
          <w:sz w:val="24"/>
          <w:szCs w:val="24"/>
        </w:rPr>
        <w:t>oncorrente</w:t>
      </w:r>
      <w:r w:rsidR="00F46B0D" w:rsidRPr="002D7495">
        <w:rPr>
          <w:rFonts w:eastAsia="Arial"/>
          <w:sz w:val="24"/>
          <w:szCs w:val="24"/>
        </w:rPr>
        <w:t xml:space="preserve">idoneo </w:t>
      </w:r>
      <w:r w:rsidRPr="002D7495">
        <w:rPr>
          <w:rFonts w:eastAsia="Arial"/>
          <w:sz w:val="24"/>
          <w:szCs w:val="24"/>
        </w:rPr>
        <w:t xml:space="preserve">da assumere è effettuata sulla base </w:t>
      </w:r>
      <w:r w:rsidR="00F20D86" w:rsidRPr="002D7495">
        <w:rPr>
          <w:rFonts w:eastAsia="Arial"/>
          <w:sz w:val="24"/>
          <w:szCs w:val="24"/>
        </w:rPr>
        <w:t xml:space="preserve">del rispetto rigoroso </w:t>
      </w:r>
      <w:r w:rsidR="00BA50EE" w:rsidRPr="002D7495">
        <w:rPr>
          <w:rFonts w:eastAsia="Arial"/>
          <w:sz w:val="24"/>
          <w:szCs w:val="24"/>
        </w:rPr>
        <w:t>della posizione occupata</w:t>
      </w:r>
      <w:r w:rsidRPr="002D7495">
        <w:rPr>
          <w:rFonts w:eastAsia="Arial"/>
          <w:sz w:val="24"/>
          <w:szCs w:val="24"/>
        </w:rPr>
        <w:t xml:space="preserve"> nella graduatoria</w:t>
      </w:r>
      <w:r w:rsidR="00F20D86" w:rsidRPr="002D7495">
        <w:rPr>
          <w:rFonts w:eastAsia="Arial"/>
          <w:sz w:val="24"/>
          <w:szCs w:val="24"/>
        </w:rPr>
        <w:t>, a partire dal primo degli idonei</w:t>
      </w:r>
      <w:r w:rsidR="00F46B0D" w:rsidRPr="002D7495">
        <w:rPr>
          <w:rFonts w:eastAsia="Arial"/>
          <w:sz w:val="24"/>
          <w:szCs w:val="24"/>
        </w:rPr>
        <w:t>.</w:t>
      </w:r>
    </w:p>
    <w:p w14:paraId="054FA98F" w14:textId="77777777" w:rsidR="003A2B7A" w:rsidRPr="002D7495" w:rsidRDefault="00F46B0D" w:rsidP="005F08FC">
      <w:pPr>
        <w:spacing w:line="0" w:lineRule="atLeast"/>
        <w:jc w:val="both"/>
        <w:rPr>
          <w:rFonts w:eastAsia="Arial"/>
          <w:sz w:val="24"/>
          <w:szCs w:val="24"/>
          <w:u w:val="single"/>
        </w:rPr>
      </w:pPr>
      <w:r w:rsidRPr="002D7495">
        <w:rPr>
          <w:rFonts w:eastAsia="Arial"/>
          <w:sz w:val="24"/>
          <w:szCs w:val="24"/>
          <w:u w:val="single"/>
        </w:rPr>
        <w:t>Al c</w:t>
      </w:r>
      <w:r w:rsidR="001F2355" w:rsidRPr="002D7495">
        <w:rPr>
          <w:rFonts w:eastAsia="Arial"/>
          <w:sz w:val="24"/>
          <w:szCs w:val="24"/>
          <w:u w:val="single"/>
        </w:rPr>
        <w:t xml:space="preserve">oncorrenteprimo degli </w:t>
      </w:r>
      <w:r w:rsidRPr="002D7495">
        <w:rPr>
          <w:rFonts w:eastAsia="Arial"/>
          <w:sz w:val="24"/>
          <w:szCs w:val="24"/>
          <w:u w:val="single"/>
        </w:rPr>
        <w:t>idone</w:t>
      </w:r>
      <w:r w:rsidR="001F2355" w:rsidRPr="002D7495">
        <w:rPr>
          <w:rFonts w:eastAsia="Arial"/>
          <w:sz w:val="24"/>
          <w:szCs w:val="24"/>
          <w:u w:val="single"/>
        </w:rPr>
        <w:t>i</w:t>
      </w:r>
      <w:r w:rsidRPr="002D7495">
        <w:rPr>
          <w:rFonts w:eastAsia="Arial"/>
          <w:sz w:val="24"/>
          <w:szCs w:val="24"/>
          <w:u w:val="single"/>
        </w:rPr>
        <w:t xml:space="preserve"> in graduatoria è assegnato, con comunicazione via pec trasmessa all’indirizzo comunicato dal Comune, un termine di </w:t>
      </w:r>
      <w:r w:rsidRPr="002D7495">
        <w:rPr>
          <w:rFonts w:eastAsia="Arial"/>
          <w:b/>
          <w:bCs/>
          <w:sz w:val="24"/>
          <w:szCs w:val="24"/>
          <w:u w:val="single"/>
        </w:rPr>
        <w:t xml:space="preserve">due giorni </w:t>
      </w:r>
      <w:r w:rsidR="00BA50EE" w:rsidRPr="002D7495">
        <w:rPr>
          <w:rFonts w:eastAsia="Arial"/>
          <w:sz w:val="24"/>
          <w:szCs w:val="24"/>
          <w:u w:val="single"/>
        </w:rPr>
        <w:t xml:space="preserve">dal ricevimento </w:t>
      </w:r>
      <w:r w:rsidRPr="002D7495">
        <w:rPr>
          <w:rFonts w:eastAsia="Arial"/>
          <w:sz w:val="24"/>
          <w:szCs w:val="24"/>
          <w:u w:val="single"/>
        </w:rPr>
        <w:t xml:space="preserve">per </w:t>
      </w:r>
      <w:proofErr w:type="spellStart"/>
      <w:r w:rsidRPr="002D7495">
        <w:rPr>
          <w:rFonts w:eastAsia="Arial"/>
          <w:sz w:val="24"/>
          <w:szCs w:val="24"/>
          <w:u w:val="single"/>
        </w:rPr>
        <w:t>com</w:t>
      </w:r>
      <w:r w:rsidR="007E4A1A" w:rsidRPr="002D7495">
        <w:rPr>
          <w:rFonts w:eastAsia="Arial"/>
          <w:sz w:val="24"/>
          <w:szCs w:val="24"/>
          <w:u w:val="single"/>
        </w:rPr>
        <w:t>unic</w:t>
      </w:r>
      <w:r w:rsidRPr="002D7495">
        <w:rPr>
          <w:rFonts w:eastAsia="Arial"/>
          <w:sz w:val="24"/>
          <w:szCs w:val="24"/>
          <w:u w:val="single"/>
        </w:rPr>
        <w:t>are</w:t>
      </w:r>
      <w:proofErr w:type="spellEnd"/>
      <w:r w:rsidRPr="002D7495">
        <w:rPr>
          <w:rFonts w:eastAsia="Arial"/>
          <w:sz w:val="24"/>
          <w:szCs w:val="24"/>
          <w:u w:val="single"/>
        </w:rPr>
        <w:t xml:space="preserve"> la </w:t>
      </w:r>
      <w:r w:rsidRPr="002D7495">
        <w:rPr>
          <w:rFonts w:eastAsia="Arial"/>
          <w:sz w:val="24"/>
          <w:szCs w:val="24"/>
          <w:u w:val="single"/>
        </w:rPr>
        <w:lastRenderedPageBreak/>
        <w:t xml:space="preserve">propria </w:t>
      </w:r>
      <w:proofErr w:type="spellStart"/>
      <w:r w:rsidRPr="002D7495">
        <w:rPr>
          <w:rFonts w:eastAsia="Arial"/>
          <w:sz w:val="24"/>
          <w:szCs w:val="24"/>
          <w:u w:val="single"/>
        </w:rPr>
        <w:t>disponibilità</w:t>
      </w:r>
      <w:proofErr w:type="spellEnd"/>
      <w:r w:rsidRPr="002D7495">
        <w:rPr>
          <w:rFonts w:eastAsia="Arial"/>
          <w:sz w:val="24"/>
          <w:szCs w:val="24"/>
          <w:u w:val="single"/>
        </w:rPr>
        <w:t xml:space="preserve"> </w:t>
      </w:r>
      <w:proofErr w:type="spellStart"/>
      <w:r w:rsidR="001F2355" w:rsidRPr="002D7495">
        <w:rPr>
          <w:rFonts w:eastAsia="Arial"/>
          <w:sz w:val="24"/>
          <w:szCs w:val="24"/>
          <w:u w:val="single"/>
        </w:rPr>
        <w:t>o</w:t>
      </w:r>
      <w:proofErr w:type="spellEnd"/>
      <w:r w:rsidR="001F2355" w:rsidRPr="002D7495">
        <w:rPr>
          <w:rFonts w:eastAsia="Arial"/>
          <w:sz w:val="24"/>
          <w:szCs w:val="24"/>
          <w:u w:val="single"/>
        </w:rPr>
        <w:t xml:space="preserve"> la </w:t>
      </w:r>
      <w:proofErr w:type="spellStart"/>
      <w:r w:rsidR="001F2355" w:rsidRPr="002D7495">
        <w:rPr>
          <w:rFonts w:eastAsia="Arial"/>
          <w:sz w:val="24"/>
          <w:szCs w:val="24"/>
          <w:u w:val="single"/>
        </w:rPr>
        <w:t>rinuncia</w:t>
      </w:r>
      <w:proofErr w:type="spellEnd"/>
      <w:r w:rsidR="001F2355" w:rsidRPr="002D7495">
        <w:rPr>
          <w:rFonts w:eastAsia="Arial"/>
          <w:sz w:val="24"/>
          <w:szCs w:val="24"/>
          <w:u w:val="single"/>
        </w:rPr>
        <w:t xml:space="preserve"> </w:t>
      </w:r>
      <w:proofErr w:type="spellStart"/>
      <w:r w:rsidRPr="002D7495">
        <w:rPr>
          <w:rFonts w:eastAsia="Arial"/>
          <w:sz w:val="24"/>
          <w:szCs w:val="24"/>
          <w:u w:val="single"/>
        </w:rPr>
        <w:t>all'assunzione</w:t>
      </w:r>
      <w:proofErr w:type="spellEnd"/>
      <w:r w:rsidRPr="002D7495">
        <w:rPr>
          <w:rFonts w:eastAsia="Arial"/>
          <w:sz w:val="24"/>
          <w:szCs w:val="24"/>
          <w:u w:val="single"/>
        </w:rPr>
        <w:t xml:space="preserve"> </w:t>
      </w:r>
      <w:proofErr w:type="spellStart"/>
      <w:r w:rsidR="001F2355" w:rsidRPr="002D7495">
        <w:rPr>
          <w:rFonts w:eastAsia="Arial"/>
          <w:sz w:val="24"/>
          <w:szCs w:val="24"/>
          <w:u w:val="single"/>
        </w:rPr>
        <w:t>presso</w:t>
      </w:r>
      <w:proofErr w:type="spellEnd"/>
      <w:r w:rsidR="001F2355" w:rsidRPr="002D7495">
        <w:rPr>
          <w:rFonts w:eastAsia="Arial"/>
          <w:sz w:val="24"/>
          <w:szCs w:val="24"/>
          <w:u w:val="single"/>
        </w:rPr>
        <w:t xml:space="preserve"> i</w:t>
      </w:r>
      <w:r w:rsidRPr="002D7495">
        <w:rPr>
          <w:rFonts w:eastAsia="Arial"/>
          <w:sz w:val="24"/>
          <w:szCs w:val="24"/>
          <w:u w:val="single"/>
        </w:rPr>
        <w:t>l Comune</w:t>
      </w:r>
      <w:r w:rsidR="007E4A1A" w:rsidRPr="002D7495">
        <w:rPr>
          <w:rFonts w:eastAsia="Arial"/>
          <w:sz w:val="24"/>
          <w:szCs w:val="24"/>
          <w:u w:val="single"/>
        </w:rPr>
        <w:t>,</w:t>
      </w:r>
      <w:r w:rsidRPr="002D7495">
        <w:rPr>
          <w:rFonts w:eastAsia="Arial"/>
          <w:sz w:val="24"/>
          <w:szCs w:val="24"/>
          <w:u w:val="single"/>
        </w:rPr>
        <w:t xml:space="preserve"> con comunicazione via pec all’indirizzo </w:t>
      </w:r>
      <w:r w:rsidR="0092516C" w:rsidRPr="002D7495">
        <w:rPr>
          <w:rFonts w:eastAsia="Arial"/>
          <w:sz w:val="24"/>
          <w:szCs w:val="24"/>
          <w:u w:val="single"/>
        </w:rPr>
        <w:t xml:space="preserve">pec </w:t>
      </w:r>
      <w:r w:rsidR="007E4A1A" w:rsidRPr="002D7495">
        <w:rPr>
          <w:rFonts w:eastAsia="Arial"/>
          <w:sz w:val="24"/>
          <w:szCs w:val="24"/>
          <w:u w:val="single"/>
        </w:rPr>
        <w:t>sopraindicato</w:t>
      </w:r>
      <w:r w:rsidR="003A2B7A" w:rsidRPr="002D7495">
        <w:rPr>
          <w:rFonts w:eastAsia="Arial"/>
          <w:sz w:val="24"/>
          <w:szCs w:val="24"/>
          <w:u w:val="single"/>
        </w:rPr>
        <w:t>.</w:t>
      </w:r>
    </w:p>
    <w:p w14:paraId="5C28745E" w14:textId="77777777" w:rsidR="00720BA7" w:rsidRPr="002D7495" w:rsidRDefault="003A2B7A" w:rsidP="005F08FC">
      <w:pPr>
        <w:spacing w:line="0" w:lineRule="atLeast"/>
        <w:jc w:val="both"/>
        <w:rPr>
          <w:rFonts w:eastAsia="Arial"/>
          <w:sz w:val="24"/>
          <w:szCs w:val="24"/>
        </w:rPr>
      </w:pPr>
      <w:r w:rsidRPr="002D7495">
        <w:rPr>
          <w:rFonts w:eastAsia="Arial"/>
          <w:sz w:val="24"/>
          <w:szCs w:val="24"/>
        </w:rPr>
        <w:t>In caso di rinuncia o mancata risposta nel termine assegnato da parte del c</w:t>
      </w:r>
      <w:r w:rsidR="00C333FF" w:rsidRPr="002D7495">
        <w:rPr>
          <w:rFonts w:eastAsia="Arial"/>
          <w:sz w:val="24"/>
          <w:szCs w:val="24"/>
        </w:rPr>
        <w:t xml:space="preserve">oncorrente </w:t>
      </w:r>
      <w:r w:rsidR="001F2355" w:rsidRPr="002D7495">
        <w:rPr>
          <w:rFonts w:eastAsia="Arial"/>
          <w:sz w:val="24"/>
          <w:szCs w:val="24"/>
        </w:rPr>
        <w:t xml:space="preserve">primo degli </w:t>
      </w:r>
      <w:r w:rsidR="00C333FF" w:rsidRPr="002D7495">
        <w:rPr>
          <w:rFonts w:eastAsia="Arial"/>
          <w:sz w:val="24"/>
          <w:szCs w:val="24"/>
        </w:rPr>
        <w:t>idone</w:t>
      </w:r>
      <w:r w:rsidR="001F2355" w:rsidRPr="002D7495">
        <w:rPr>
          <w:rFonts w:eastAsia="Arial"/>
          <w:sz w:val="24"/>
          <w:szCs w:val="24"/>
        </w:rPr>
        <w:t>i</w:t>
      </w:r>
      <w:r w:rsidRPr="002D7495">
        <w:rPr>
          <w:rFonts w:eastAsia="Arial"/>
          <w:sz w:val="24"/>
          <w:szCs w:val="24"/>
        </w:rPr>
        <w:t xml:space="preserve">, </w:t>
      </w:r>
      <w:r w:rsidR="00F46B0D" w:rsidRPr="002D7495">
        <w:rPr>
          <w:rFonts w:eastAsia="Arial"/>
          <w:sz w:val="24"/>
          <w:szCs w:val="24"/>
        </w:rPr>
        <w:t>il Responsabile del Servizio</w:t>
      </w:r>
      <w:r w:rsidRPr="002D7495">
        <w:rPr>
          <w:rFonts w:eastAsia="Arial"/>
          <w:sz w:val="24"/>
          <w:szCs w:val="24"/>
        </w:rPr>
        <w:t xml:space="preserve"> Personale provvede allo scorrimento della graduatoria</w:t>
      </w:r>
      <w:r w:rsidR="007E4A1A" w:rsidRPr="002D7495">
        <w:rPr>
          <w:rFonts w:eastAsia="Arial"/>
          <w:sz w:val="24"/>
          <w:szCs w:val="24"/>
        </w:rPr>
        <w:t>,</w:t>
      </w:r>
      <w:r w:rsidR="00C333FF" w:rsidRPr="002D7495">
        <w:rPr>
          <w:rFonts w:eastAsia="Arial"/>
          <w:sz w:val="24"/>
          <w:szCs w:val="24"/>
        </w:rPr>
        <w:t xml:space="preserve"> interpellando nell’ordine </w:t>
      </w:r>
      <w:r w:rsidRPr="002D7495">
        <w:rPr>
          <w:rFonts w:eastAsia="Arial"/>
          <w:sz w:val="24"/>
          <w:szCs w:val="24"/>
        </w:rPr>
        <w:t>i</w:t>
      </w:r>
      <w:r w:rsidR="00C333FF" w:rsidRPr="002D7495">
        <w:rPr>
          <w:rFonts w:eastAsia="Arial"/>
          <w:sz w:val="24"/>
          <w:szCs w:val="24"/>
        </w:rPr>
        <w:t xml:space="preserve"> concorrenti che seguono nella stessa graduatoria</w:t>
      </w:r>
      <w:r w:rsidR="00047323" w:rsidRPr="002D7495">
        <w:rPr>
          <w:rFonts w:eastAsia="Arial"/>
          <w:sz w:val="24"/>
          <w:szCs w:val="24"/>
        </w:rPr>
        <w:t>, con le stesse modalità di cui sopra, fino ad esaurimento della graduatoria trasmessa</w:t>
      </w:r>
      <w:r w:rsidRPr="002D7495">
        <w:rPr>
          <w:rFonts w:eastAsia="Arial"/>
          <w:sz w:val="24"/>
          <w:szCs w:val="24"/>
        </w:rPr>
        <w:t>.</w:t>
      </w:r>
    </w:p>
    <w:p w14:paraId="17051471" w14:textId="77777777" w:rsidR="00720BA7" w:rsidRPr="002D7495" w:rsidRDefault="00720BA7" w:rsidP="005F08FC">
      <w:pPr>
        <w:spacing w:line="0" w:lineRule="atLeast"/>
        <w:rPr>
          <w:sz w:val="24"/>
          <w:szCs w:val="24"/>
        </w:rPr>
      </w:pPr>
    </w:p>
    <w:p w14:paraId="38EDE1CF" w14:textId="77777777" w:rsidR="00720BA7" w:rsidRPr="002D7495" w:rsidRDefault="00D1777F" w:rsidP="00047323">
      <w:pPr>
        <w:spacing w:line="0" w:lineRule="atLeast"/>
        <w:jc w:val="both"/>
        <w:rPr>
          <w:rFonts w:eastAsia="Arial"/>
          <w:sz w:val="24"/>
          <w:szCs w:val="24"/>
        </w:rPr>
      </w:pPr>
      <w:r w:rsidRPr="002D7495">
        <w:rPr>
          <w:rFonts w:eastAsia="Arial"/>
          <w:b/>
          <w:sz w:val="24"/>
          <w:szCs w:val="24"/>
        </w:rPr>
        <w:t>ART</w:t>
      </w:r>
      <w:r w:rsidR="009D2E6B" w:rsidRPr="002D7495">
        <w:rPr>
          <w:rFonts w:eastAsia="Arial"/>
          <w:b/>
          <w:sz w:val="24"/>
          <w:szCs w:val="24"/>
        </w:rPr>
        <w:t>.2</w:t>
      </w:r>
      <w:r w:rsidRPr="002D7495">
        <w:rPr>
          <w:rFonts w:eastAsia="Arial"/>
          <w:b/>
          <w:sz w:val="24"/>
          <w:szCs w:val="24"/>
        </w:rPr>
        <w:t xml:space="preserve"> - COMUNICAZIONI</w:t>
      </w:r>
    </w:p>
    <w:p w14:paraId="18FC82DD" w14:textId="77777777" w:rsidR="00720BA7" w:rsidRPr="002D7495" w:rsidRDefault="00720BA7" w:rsidP="005F08FC">
      <w:pPr>
        <w:spacing w:line="0" w:lineRule="atLeast"/>
        <w:rPr>
          <w:sz w:val="24"/>
          <w:szCs w:val="24"/>
        </w:rPr>
      </w:pPr>
    </w:p>
    <w:p w14:paraId="2A3528C3" w14:textId="77777777" w:rsidR="000927FC" w:rsidRPr="002D7495" w:rsidRDefault="000927FC" w:rsidP="005F08FC">
      <w:pPr>
        <w:spacing w:line="0" w:lineRule="atLeast"/>
        <w:jc w:val="both"/>
        <w:rPr>
          <w:rFonts w:eastAsia="Arial"/>
          <w:sz w:val="24"/>
          <w:szCs w:val="24"/>
        </w:rPr>
      </w:pPr>
      <w:r w:rsidRPr="002D7495">
        <w:rPr>
          <w:rFonts w:eastAsia="Arial"/>
          <w:sz w:val="24"/>
          <w:szCs w:val="24"/>
        </w:rPr>
        <w:t>Le comunicazioni ai concorrenti inerenti al proced</w:t>
      </w:r>
      <w:r w:rsidR="00C333FF" w:rsidRPr="002D7495">
        <w:rPr>
          <w:rFonts w:eastAsia="Arial"/>
          <w:sz w:val="24"/>
          <w:szCs w:val="24"/>
        </w:rPr>
        <w:t>imento</w:t>
      </w:r>
      <w:r w:rsidRPr="002D7495">
        <w:rPr>
          <w:rFonts w:eastAsia="Arial"/>
          <w:sz w:val="24"/>
          <w:szCs w:val="24"/>
        </w:rPr>
        <w:t xml:space="preserve"> in </w:t>
      </w:r>
      <w:r w:rsidR="00C333FF" w:rsidRPr="002D7495">
        <w:rPr>
          <w:rFonts w:eastAsia="Arial"/>
          <w:sz w:val="24"/>
          <w:szCs w:val="24"/>
        </w:rPr>
        <w:t>oggetto</w:t>
      </w:r>
      <w:r w:rsidRPr="002D7495">
        <w:rPr>
          <w:rFonts w:eastAsia="Arial"/>
          <w:sz w:val="24"/>
          <w:szCs w:val="24"/>
        </w:rPr>
        <w:t xml:space="preserve"> saranno effettuate esclusivamente a</w:t>
      </w:r>
      <w:r w:rsidR="00194C4F" w:rsidRPr="002D7495">
        <w:rPr>
          <w:rFonts w:eastAsia="Arial"/>
          <w:sz w:val="24"/>
          <w:szCs w:val="24"/>
        </w:rPr>
        <w:t>gl</w:t>
      </w:r>
      <w:r w:rsidRPr="002D7495">
        <w:rPr>
          <w:rFonts w:eastAsia="Arial"/>
          <w:sz w:val="24"/>
          <w:szCs w:val="24"/>
        </w:rPr>
        <w:t>i indirizzi pec comunicati dal Comune che ha approvato la graduatoria.</w:t>
      </w:r>
    </w:p>
    <w:p w14:paraId="54697776" w14:textId="77777777" w:rsidR="00720BA7" w:rsidRPr="002D7495" w:rsidRDefault="000927FC" w:rsidP="005F08FC">
      <w:pPr>
        <w:spacing w:line="0" w:lineRule="atLeast"/>
        <w:jc w:val="both"/>
        <w:rPr>
          <w:rFonts w:eastAsia="Arial"/>
          <w:sz w:val="24"/>
          <w:szCs w:val="24"/>
        </w:rPr>
      </w:pPr>
      <w:r w:rsidRPr="005E394A">
        <w:rPr>
          <w:rFonts w:eastAsia="Arial"/>
          <w:sz w:val="24"/>
          <w:szCs w:val="24"/>
          <w:u w:val="single"/>
        </w:rPr>
        <w:t xml:space="preserve">Le comunicazioni relative alla definizione del procedimento saranno fatte esclusivamente con </w:t>
      </w:r>
      <w:r w:rsidR="000F6A82" w:rsidRPr="005E394A">
        <w:rPr>
          <w:rFonts w:eastAsia="Arial"/>
          <w:sz w:val="24"/>
          <w:szCs w:val="24"/>
          <w:u w:val="single"/>
        </w:rPr>
        <w:t xml:space="preserve">atti e </w:t>
      </w:r>
      <w:r w:rsidRPr="005E394A">
        <w:rPr>
          <w:rFonts w:eastAsia="Arial"/>
          <w:sz w:val="24"/>
          <w:szCs w:val="24"/>
          <w:u w:val="single"/>
        </w:rPr>
        <w:t xml:space="preserve">avvisi pubblicati sul sito internet del Comune </w:t>
      </w:r>
      <w:hyperlink r:id="rId7" w:history="1">
        <w:r w:rsidR="00AB528D" w:rsidRPr="005E394A">
          <w:rPr>
            <w:rStyle w:val="Collegamentoipertestuale"/>
            <w:rFonts w:eastAsia="Arial"/>
            <w:color w:val="auto"/>
            <w:sz w:val="24"/>
            <w:szCs w:val="24"/>
          </w:rPr>
          <w:t>www.comune.bonnanaro.ss.it</w:t>
        </w:r>
      </w:hyperlink>
      <w:r w:rsidR="000F6A82" w:rsidRPr="005E394A">
        <w:rPr>
          <w:rStyle w:val="Collegamentoipertestuale"/>
          <w:rFonts w:eastAsia="Arial"/>
          <w:color w:val="auto"/>
          <w:sz w:val="24"/>
          <w:szCs w:val="24"/>
        </w:rPr>
        <w:t>, nelle</w:t>
      </w:r>
      <w:r w:rsidRPr="005E394A">
        <w:rPr>
          <w:rFonts w:eastAsia="Arial"/>
          <w:sz w:val="24"/>
          <w:szCs w:val="24"/>
          <w:u w:val="single"/>
        </w:rPr>
        <w:t xml:space="preserve"> sezion</w:t>
      </w:r>
      <w:r w:rsidR="000F6A82" w:rsidRPr="005E394A">
        <w:rPr>
          <w:rFonts w:eastAsia="Arial"/>
          <w:sz w:val="24"/>
          <w:szCs w:val="24"/>
          <w:u w:val="single"/>
        </w:rPr>
        <w:t>i “Albo pretorio” e</w:t>
      </w:r>
      <w:r w:rsidRPr="005E394A">
        <w:rPr>
          <w:rFonts w:eastAsia="Arial"/>
          <w:sz w:val="24"/>
          <w:szCs w:val="24"/>
          <w:u w:val="single"/>
        </w:rPr>
        <w:t xml:space="preserve"> “Amministrazione Trasparente - sottosezione Bandi e Concorsi”</w:t>
      </w:r>
      <w:r w:rsidR="007F50CB" w:rsidRPr="007F50CB">
        <w:rPr>
          <w:rFonts w:eastAsia="Arial"/>
          <w:sz w:val="24"/>
          <w:szCs w:val="24"/>
          <w:u w:val="single"/>
        </w:rPr>
        <w:t xml:space="preserve"> e nel box dedicato al procedimento sulla Home </w:t>
      </w:r>
      <w:proofErr w:type="gramStart"/>
      <w:r w:rsidR="007F50CB" w:rsidRPr="007F50CB">
        <w:rPr>
          <w:rFonts w:eastAsia="Arial"/>
          <w:sz w:val="24"/>
          <w:szCs w:val="24"/>
          <w:u w:val="single"/>
        </w:rPr>
        <w:t>page</w:t>
      </w:r>
      <w:r w:rsidR="00A81396" w:rsidRPr="007F50CB">
        <w:rPr>
          <w:rFonts w:eastAsia="Arial"/>
          <w:sz w:val="24"/>
          <w:szCs w:val="24"/>
          <w:u w:val="single"/>
        </w:rPr>
        <w:t>.</w:t>
      </w:r>
      <w:r w:rsidR="00A81396" w:rsidRPr="005E394A">
        <w:rPr>
          <w:rFonts w:eastAsia="Arial"/>
          <w:sz w:val="24"/>
          <w:szCs w:val="24"/>
          <w:u w:val="single"/>
        </w:rPr>
        <w:t>T</w:t>
      </w:r>
      <w:r w:rsidRPr="005E394A">
        <w:rPr>
          <w:rFonts w:eastAsia="Arial"/>
          <w:sz w:val="24"/>
          <w:szCs w:val="24"/>
          <w:u w:val="single"/>
        </w:rPr>
        <w:t>al</w:t>
      </w:r>
      <w:r w:rsidR="000F6A82" w:rsidRPr="005E394A">
        <w:rPr>
          <w:rFonts w:eastAsia="Arial"/>
          <w:sz w:val="24"/>
          <w:szCs w:val="24"/>
          <w:u w:val="single"/>
        </w:rPr>
        <w:t>i</w:t>
      </w:r>
      <w:r w:rsidR="000F6A82" w:rsidRPr="002D7495">
        <w:rPr>
          <w:rFonts w:eastAsia="Arial"/>
          <w:sz w:val="24"/>
          <w:szCs w:val="24"/>
          <w:u w:val="single"/>
        </w:rPr>
        <w:t>pubblicazioni</w:t>
      </w:r>
      <w:proofErr w:type="gramEnd"/>
      <w:r w:rsidRPr="002D7495">
        <w:rPr>
          <w:rFonts w:eastAsia="Arial"/>
          <w:sz w:val="24"/>
          <w:szCs w:val="24"/>
          <w:u w:val="single"/>
        </w:rPr>
        <w:t xml:space="preserve"> avr</w:t>
      </w:r>
      <w:r w:rsidR="000F6A82" w:rsidRPr="002D7495">
        <w:rPr>
          <w:rFonts w:eastAsia="Arial"/>
          <w:sz w:val="24"/>
          <w:szCs w:val="24"/>
          <w:u w:val="single"/>
        </w:rPr>
        <w:t>anno</w:t>
      </w:r>
      <w:r w:rsidRPr="002D7495">
        <w:rPr>
          <w:rFonts w:eastAsia="Arial"/>
          <w:sz w:val="24"/>
          <w:szCs w:val="24"/>
          <w:u w:val="single"/>
        </w:rPr>
        <w:t xml:space="preserve"> valore di notifica </w:t>
      </w:r>
      <w:r w:rsidR="00C333FF" w:rsidRPr="002D7495">
        <w:rPr>
          <w:rFonts w:eastAsia="Arial"/>
          <w:sz w:val="24"/>
          <w:szCs w:val="24"/>
          <w:u w:val="single"/>
        </w:rPr>
        <w:t>ai concorrenti interessati</w:t>
      </w:r>
      <w:r w:rsidRPr="002D7495">
        <w:rPr>
          <w:rFonts w:eastAsia="Arial"/>
          <w:sz w:val="24"/>
          <w:szCs w:val="24"/>
        </w:rPr>
        <w:t>.</w:t>
      </w:r>
    </w:p>
    <w:p w14:paraId="6D18D3AA" w14:textId="77777777" w:rsidR="00720BA7" w:rsidRPr="002D7495" w:rsidRDefault="00720BA7" w:rsidP="005F08FC">
      <w:pPr>
        <w:spacing w:line="0" w:lineRule="atLeast"/>
        <w:rPr>
          <w:sz w:val="24"/>
          <w:szCs w:val="24"/>
        </w:rPr>
      </w:pPr>
    </w:p>
    <w:p w14:paraId="6C7D0CE1" w14:textId="77777777" w:rsidR="00C333FF" w:rsidRPr="002D7495" w:rsidRDefault="00C333FF" w:rsidP="005F08FC">
      <w:pPr>
        <w:spacing w:line="0" w:lineRule="atLeast"/>
        <w:jc w:val="both"/>
        <w:rPr>
          <w:rFonts w:eastAsia="Arial"/>
          <w:b/>
          <w:sz w:val="24"/>
          <w:szCs w:val="24"/>
        </w:rPr>
      </w:pPr>
    </w:p>
    <w:p w14:paraId="1463F1C7" w14:textId="77777777" w:rsidR="00720BA7" w:rsidRPr="002D7495" w:rsidRDefault="00D1777F" w:rsidP="00C570B1">
      <w:pPr>
        <w:spacing w:line="0" w:lineRule="atLeast"/>
        <w:jc w:val="both"/>
        <w:rPr>
          <w:rFonts w:eastAsia="Arial"/>
          <w:sz w:val="24"/>
          <w:szCs w:val="24"/>
        </w:rPr>
      </w:pPr>
      <w:r w:rsidRPr="002D7495">
        <w:rPr>
          <w:rFonts w:eastAsia="Arial"/>
          <w:b/>
          <w:sz w:val="24"/>
          <w:szCs w:val="24"/>
        </w:rPr>
        <w:t>ART</w:t>
      </w:r>
      <w:r w:rsidR="009D2E6B" w:rsidRPr="002D7495">
        <w:rPr>
          <w:rFonts w:eastAsia="Arial"/>
          <w:b/>
          <w:sz w:val="24"/>
          <w:szCs w:val="24"/>
        </w:rPr>
        <w:t>.3</w:t>
      </w:r>
      <w:r w:rsidRPr="002D7495">
        <w:rPr>
          <w:rFonts w:eastAsia="Arial"/>
          <w:b/>
          <w:sz w:val="24"/>
          <w:szCs w:val="24"/>
        </w:rPr>
        <w:t xml:space="preserve"> - ACCETTAZIONE DISPOSIZIONI </w:t>
      </w:r>
      <w:r w:rsidR="006956D4" w:rsidRPr="002D7495">
        <w:rPr>
          <w:rFonts w:eastAsia="Arial"/>
          <w:b/>
          <w:sz w:val="24"/>
          <w:szCs w:val="24"/>
        </w:rPr>
        <w:t>DELL’AVVISO -</w:t>
      </w:r>
      <w:r w:rsidRPr="002D7495">
        <w:rPr>
          <w:rFonts w:eastAsia="Arial"/>
          <w:b/>
          <w:sz w:val="24"/>
          <w:szCs w:val="24"/>
        </w:rPr>
        <w:t xml:space="preserve"> RINVIO</w:t>
      </w:r>
    </w:p>
    <w:p w14:paraId="593F1145" w14:textId="77777777" w:rsidR="00720BA7" w:rsidRPr="002D7495" w:rsidRDefault="00720BA7" w:rsidP="005F08FC">
      <w:pPr>
        <w:spacing w:line="0" w:lineRule="atLeast"/>
        <w:rPr>
          <w:sz w:val="24"/>
          <w:szCs w:val="24"/>
        </w:rPr>
      </w:pPr>
    </w:p>
    <w:p w14:paraId="638663D3" w14:textId="77777777" w:rsidR="00720BA7" w:rsidRPr="002D7495" w:rsidRDefault="00D1777F" w:rsidP="005F08FC">
      <w:pPr>
        <w:spacing w:line="0" w:lineRule="atLeast"/>
        <w:jc w:val="both"/>
        <w:rPr>
          <w:rFonts w:eastAsia="Arial"/>
          <w:sz w:val="24"/>
          <w:szCs w:val="24"/>
        </w:rPr>
      </w:pPr>
      <w:r w:rsidRPr="002D7495">
        <w:rPr>
          <w:rFonts w:eastAsia="Arial"/>
          <w:sz w:val="24"/>
          <w:szCs w:val="24"/>
        </w:rPr>
        <w:t>La partecipazione al proced</w:t>
      </w:r>
      <w:r w:rsidR="00C333FF" w:rsidRPr="002D7495">
        <w:rPr>
          <w:rFonts w:eastAsia="Arial"/>
          <w:sz w:val="24"/>
          <w:szCs w:val="24"/>
        </w:rPr>
        <w:t>imento</w:t>
      </w:r>
      <w:r w:rsidRPr="002D7495">
        <w:rPr>
          <w:rFonts w:eastAsia="Arial"/>
          <w:sz w:val="24"/>
          <w:szCs w:val="24"/>
        </w:rPr>
        <w:t xml:space="preserve"> in oggetto comporta implicitamente l'accettazione di tutte le disposizioni contenute nel presente avviso, senza riserva alcuna.</w:t>
      </w:r>
    </w:p>
    <w:p w14:paraId="35B074BD" w14:textId="77777777" w:rsidR="00720BA7" w:rsidRPr="002D7495" w:rsidRDefault="00D1777F" w:rsidP="005F08FC">
      <w:pPr>
        <w:spacing w:line="0" w:lineRule="atLeast"/>
        <w:jc w:val="both"/>
        <w:rPr>
          <w:rFonts w:eastAsia="Arial"/>
          <w:sz w:val="24"/>
          <w:szCs w:val="24"/>
        </w:rPr>
      </w:pPr>
      <w:r w:rsidRPr="002D7495">
        <w:rPr>
          <w:rFonts w:eastAsia="Arial"/>
          <w:sz w:val="24"/>
          <w:szCs w:val="24"/>
        </w:rPr>
        <w:t xml:space="preserve">Per quanto non stabilito nel presente avviso </w:t>
      </w:r>
      <w:r w:rsidR="00F20D73" w:rsidRPr="002D7495">
        <w:rPr>
          <w:rFonts w:eastAsia="Arial"/>
          <w:sz w:val="24"/>
          <w:szCs w:val="24"/>
        </w:rPr>
        <w:t xml:space="preserve">si rinvia </w:t>
      </w:r>
      <w:r w:rsidRPr="002D7495">
        <w:rPr>
          <w:rFonts w:eastAsia="Arial"/>
          <w:sz w:val="24"/>
          <w:szCs w:val="24"/>
        </w:rPr>
        <w:t xml:space="preserve">al </w:t>
      </w:r>
      <w:r w:rsidR="005F08FC" w:rsidRPr="002D7495">
        <w:rPr>
          <w:rFonts w:eastAsia="Arial"/>
          <w:sz w:val="24"/>
          <w:szCs w:val="24"/>
        </w:rPr>
        <w:t>r</w:t>
      </w:r>
      <w:r w:rsidRPr="002D7495">
        <w:rPr>
          <w:rFonts w:eastAsia="Arial"/>
          <w:sz w:val="24"/>
          <w:szCs w:val="24"/>
        </w:rPr>
        <w:t xml:space="preserve">egolamento </w:t>
      </w:r>
      <w:r w:rsidR="005F08FC" w:rsidRPr="002D7495">
        <w:rPr>
          <w:rFonts w:eastAsia="Arial"/>
          <w:sz w:val="24"/>
          <w:szCs w:val="24"/>
        </w:rPr>
        <w:t>per l’ordinamento degli uffici e servizi del Comune e</w:t>
      </w:r>
      <w:r w:rsidRPr="002D7495">
        <w:rPr>
          <w:rFonts w:eastAsia="Arial"/>
          <w:sz w:val="24"/>
          <w:szCs w:val="24"/>
        </w:rPr>
        <w:t xml:space="preserve"> alla normativa in materia di </w:t>
      </w:r>
      <w:r w:rsidR="00F20D73" w:rsidRPr="002D7495">
        <w:rPr>
          <w:rFonts w:eastAsia="Arial"/>
          <w:sz w:val="24"/>
          <w:szCs w:val="24"/>
        </w:rPr>
        <w:t xml:space="preserve">scorrimento di graduatorie e di </w:t>
      </w:r>
      <w:r w:rsidRPr="002D7495">
        <w:rPr>
          <w:rFonts w:eastAsia="Arial"/>
          <w:sz w:val="24"/>
          <w:szCs w:val="24"/>
        </w:rPr>
        <w:t>accesso al pubblico impiego.</w:t>
      </w:r>
    </w:p>
    <w:p w14:paraId="4D7B3D64" w14:textId="77777777" w:rsidR="0092516C" w:rsidRPr="002D7495" w:rsidRDefault="0092516C" w:rsidP="0092516C">
      <w:pPr>
        <w:spacing w:line="0" w:lineRule="atLeast"/>
        <w:jc w:val="both"/>
        <w:rPr>
          <w:rFonts w:eastAsia="Arial"/>
          <w:sz w:val="24"/>
          <w:szCs w:val="24"/>
        </w:rPr>
      </w:pPr>
      <w:r w:rsidRPr="002D7495">
        <w:rPr>
          <w:rFonts w:eastAsia="Arial"/>
          <w:sz w:val="24"/>
          <w:szCs w:val="24"/>
        </w:rPr>
        <w:t xml:space="preserve">Il presente avviso non vincola </w:t>
      </w:r>
      <w:r w:rsidR="006956D4" w:rsidRPr="002D7495">
        <w:rPr>
          <w:rFonts w:eastAsia="Arial"/>
          <w:sz w:val="24"/>
          <w:szCs w:val="24"/>
        </w:rPr>
        <w:t>il Servizio Personale</w:t>
      </w:r>
      <w:r w:rsidRPr="002D7495">
        <w:rPr>
          <w:rFonts w:eastAsia="Arial"/>
          <w:sz w:val="24"/>
          <w:szCs w:val="24"/>
        </w:rPr>
        <w:t xml:space="preserve"> a procedere </w:t>
      </w:r>
      <w:proofErr w:type="gramStart"/>
      <w:r w:rsidRPr="002D7495">
        <w:rPr>
          <w:rFonts w:eastAsia="Arial"/>
          <w:sz w:val="24"/>
          <w:szCs w:val="24"/>
        </w:rPr>
        <w:t>all’assunzione</w:t>
      </w:r>
      <w:r w:rsidR="00F20D73" w:rsidRPr="002D7495">
        <w:rPr>
          <w:rFonts w:eastAsia="Arial"/>
          <w:sz w:val="24"/>
          <w:szCs w:val="24"/>
        </w:rPr>
        <w:t>,nè</w:t>
      </w:r>
      <w:proofErr w:type="gramEnd"/>
      <w:r w:rsidRPr="002D7495">
        <w:rPr>
          <w:rFonts w:eastAsia="Arial"/>
          <w:sz w:val="24"/>
          <w:szCs w:val="24"/>
        </w:rPr>
        <w:t xml:space="preserve"> costituisce diritt</w:t>
      </w:r>
      <w:r w:rsidR="00F20D73" w:rsidRPr="002D7495">
        <w:rPr>
          <w:rFonts w:eastAsia="Arial"/>
          <w:sz w:val="24"/>
          <w:szCs w:val="24"/>
        </w:rPr>
        <w:t>o di assunzione</w:t>
      </w:r>
      <w:r w:rsidRPr="002D7495">
        <w:rPr>
          <w:rFonts w:eastAsia="Arial"/>
          <w:sz w:val="24"/>
          <w:szCs w:val="24"/>
        </w:rPr>
        <w:t xml:space="preserve"> a favore dei concorrenti collocati nelle graduatorie trasmesse dai Comuni destinatari del presente avviso, potendo il Comune non darvi seguito in conseguenza di </w:t>
      </w:r>
      <w:r w:rsidR="00565DD9" w:rsidRPr="002D7495">
        <w:rPr>
          <w:rFonts w:eastAsia="Arial"/>
          <w:sz w:val="24"/>
          <w:szCs w:val="24"/>
        </w:rPr>
        <w:t xml:space="preserve">mutate esigenze organizzative e/o di sopravvenuti </w:t>
      </w:r>
      <w:r w:rsidRPr="002D7495">
        <w:rPr>
          <w:rFonts w:eastAsia="Arial"/>
          <w:sz w:val="24"/>
          <w:szCs w:val="24"/>
        </w:rPr>
        <w:t xml:space="preserve">limiti </w:t>
      </w:r>
      <w:r w:rsidR="00565DD9" w:rsidRPr="002D7495">
        <w:rPr>
          <w:rFonts w:eastAsia="Arial"/>
          <w:sz w:val="24"/>
          <w:szCs w:val="24"/>
        </w:rPr>
        <w:t xml:space="preserve">all’assunzione di personale </w:t>
      </w:r>
      <w:r w:rsidRPr="002D7495">
        <w:rPr>
          <w:rFonts w:eastAsia="Arial"/>
          <w:sz w:val="24"/>
          <w:szCs w:val="24"/>
        </w:rPr>
        <w:t>imposti da disposizioni legislative.</w:t>
      </w:r>
    </w:p>
    <w:p w14:paraId="0BEF1127" w14:textId="77777777" w:rsidR="0092516C" w:rsidRPr="002D7495" w:rsidRDefault="0092516C" w:rsidP="005F08FC">
      <w:pPr>
        <w:spacing w:line="0" w:lineRule="atLeast"/>
        <w:jc w:val="center"/>
        <w:rPr>
          <w:rFonts w:eastAsia="Arial"/>
          <w:b/>
          <w:sz w:val="24"/>
          <w:szCs w:val="24"/>
        </w:rPr>
      </w:pPr>
    </w:p>
    <w:p w14:paraId="6D71C741" w14:textId="77777777" w:rsidR="00720BA7" w:rsidRPr="002D7495" w:rsidRDefault="00D1777F" w:rsidP="0095702F">
      <w:pPr>
        <w:spacing w:line="0" w:lineRule="atLeast"/>
        <w:jc w:val="both"/>
        <w:rPr>
          <w:rFonts w:eastAsia="Arial"/>
          <w:sz w:val="24"/>
          <w:szCs w:val="24"/>
        </w:rPr>
      </w:pPr>
      <w:r w:rsidRPr="002D7495">
        <w:rPr>
          <w:rFonts w:eastAsia="Arial"/>
          <w:b/>
          <w:sz w:val="24"/>
          <w:szCs w:val="24"/>
        </w:rPr>
        <w:t>ART</w:t>
      </w:r>
      <w:r w:rsidR="009D2E6B" w:rsidRPr="002D7495">
        <w:rPr>
          <w:rFonts w:eastAsia="Arial"/>
          <w:b/>
          <w:sz w:val="24"/>
          <w:szCs w:val="24"/>
        </w:rPr>
        <w:t>.4</w:t>
      </w:r>
      <w:r w:rsidRPr="002D7495">
        <w:rPr>
          <w:rFonts w:eastAsia="Arial"/>
          <w:b/>
          <w:sz w:val="24"/>
          <w:szCs w:val="24"/>
        </w:rPr>
        <w:t xml:space="preserve"> - </w:t>
      </w:r>
      <w:r w:rsidR="0095702F" w:rsidRPr="002D7495">
        <w:rPr>
          <w:rFonts w:eastAsia="Arial"/>
          <w:b/>
          <w:sz w:val="24"/>
          <w:szCs w:val="24"/>
        </w:rPr>
        <w:t xml:space="preserve">RESPONSABILE DEL PROCEDIMENTO - </w:t>
      </w:r>
      <w:r w:rsidRPr="002D7495">
        <w:rPr>
          <w:rFonts w:eastAsia="Arial"/>
          <w:b/>
          <w:sz w:val="24"/>
          <w:szCs w:val="24"/>
        </w:rPr>
        <w:t>TRATTAMENTO DEI DATI</w:t>
      </w:r>
      <w:r w:rsidR="0095702F" w:rsidRPr="002D7495">
        <w:rPr>
          <w:rFonts w:eastAsia="Arial"/>
          <w:b/>
          <w:sz w:val="24"/>
          <w:szCs w:val="24"/>
        </w:rPr>
        <w:t xml:space="preserve"> PERSONALI </w:t>
      </w:r>
    </w:p>
    <w:p w14:paraId="40F5EA65" w14:textId="77777777" w:rsidR="00720BA7" w:rsidRPr="002D7495" w:rsidRDefault="00720BA7" w:rsidP="005F08FC">
      <w:pPr>
        <w:spacing w:line="0" w:lineRule="atLeast"/>
        <w:rPr>
          <w:sz w:val="24"/>
          <w:szCs w:val="24"/>
        </w:rPr>
      </w:pPr>
    </w:p>
    <w:p w14:paraId="352E002E" w14:textId="77777777" w:rsidR="0095702F" w:rsidRPr="002D7495" w:rsidRDefault="0095702F" w:rsidP="0095702F">
      <w:pPr>
        <w:spacing w:line="0" w:lineRule="atLeast"/>
        <w:jc w:val="both"/>
        <w:rPr>
          <w:rFonts w:eastAsia="Arial"/>
          <w:sz w:val="24"/>
          <w:szCs w:val="24"/>
        </w:rPr>
      </w:pPr>
      <w:r w:rsidRPr="002D7495">
        <w:rPr>
          <w:rFonts w:eastAsia="Arial"/>
          <w:sz w:val="24"/>
          <w:szCs w:val="24"/>
        </w:rPr>
        <w:t>Il Responsabile del procedimento è il Segretario Comunale e Resp</w:t>
      </w:r>
      <w:r w:rsidR="00194C4F" w:rsidRPr="002D7495">
        <w:rPr>
          <w:rFonts w:eastAsia="Arial"/>
          <w:sz w:val="24"/>
          <w:szCs w:val="24"/>
        </w:rPr>
        <w:t>onsabile del Servizio Personale</w:t>
      </w:r>
      <w:r w:rsidRPr="002D7495">
        <w:rPr>
          <w:rStyle w:val="Collegamentoipertestuale"/>
          <w:rFonts w:eastAsia="Arial"/>
          <w:color w:val="auto"/>
          <w:sz w:val="24"/>
          <w:szCs w:val="24"/>
          <w:u w:val="none"/>
        </w:rPr>
        <w:t xml:space="preserve">, </w:t>
      </w:r>
      <w:r w:rsidR="00194C4F" w:rsidRPr="002D7495">
        <w:rPr>
          <w:rStyle w:val="Collegamentoipertestuale"/>
          <w:rFonts w:eastAsia="Arial"/>
          <w:color w:val="auto"/>
          <w:sz w:val="24"/>
          <w:szCs w:val="24"/>
          <w:u w:val="none"/>
        </w:rPr>
        <w:t>al quale</w:t>
      </w:r>
      <w:r w:rsidRPr="002D7495">
        <w:rPr>
          <w:rStyle w:val="Collegamentoipertestuale"/>
          <w:rFonts w:eastAsia="Arial"/>
          <w:color w:val="auto"/>
          <w:sz w:val="24"/>
          <w:szCs w:val="24"/>
          <w:u w:val="none"/>
        </w:rPr>
        <w:t xml:space="preserve"> è possibile rivolgersi </w:t>
      </w:r>
      <w:r w:rsidR="00194C4F" w:rsidRPr="002D7495">
        <w:rPr>
          <w:rFonts w:eastAsia="Arial"/>
          <w:sz w:val="24"/>
          <w:szCs w:val="24"/>
        </w:rPr>
        <w:t xml:space="preserve">tramite pec all’indirizzo </w:t>
      </w:r>
      <w:r w:rsidR="00194C4F" w:rsidRPr="002D7495">
        <w:rPr>
          <w:sz w:val="24"/>
          <w:szCs w:val="24"/>
          <w:u w:val="single"/>
        </w:rPr>
        <w:t>protocollo@pec.comune.bonnanaro.ss.it</w:t>
      </w:r>
      <w:r w:rsidRPr="002D7495">
        <w:rPr>
          <w:rStyle w:val="Collegamentoipertestuale"/>
          <w:rFonts w:eastAsia="Arial"/>
          <w:color w:val="auto"/>
          <w:sz w:val="24"/>
          <w:szCs w:val="24"/>
          <w:u w:val="none"/>
        </w:rPr>
        <w:t>p</w:t>
      </w:r>
      <w:r w:rsidRPr="002D7495">
        <w:rPr>
          <w:rFonts w:eastAsia="Arial"/>
          <w:sz w:val="24"/>
          <w:szCs w:val="24"/>
        </w:rPr>
        <w:t xml:space="preserve">er informazioni inerenti al procedimento. </w:t>
      </w:r>
    </w:p>
    <w:p w14:paraId="40C9B63C" w14:textId="77777777" w:rsidR="00BA50EE" w:rsidRPr="002D7495" w:rsidRDefault="00D1777F" w:rsidP="005F08FC">
      <w:pPr>
        <w:spacing w:line="0" w:lineRule="atLeast"/>
        <w:jc w:val="both"/>
        <w:rPr>
          <w:rFonts w:eastAsia="Arial"/>
          <w:sz w:val="24"/>
          <w:szCs w:val="24"/>
        </w:rPr>
      </w:pPr>
      <w:r w:rsidRPr="002D7495">
        <w:rPr>
          <w:rFonts w:eastAsia="Arial"/>
          <w:sz w:val="24"/>
          <w:szCs w:val="24"/>
        </w:rPr>
        <w:t xml:space="preserve">Tutti i dati personali </w:t>
      </w:r>
      <w:r w:rsidR="0092516C" w:rsidRPr="002D7495">
        <w:rPr>
          <w:rFonts w:eastAsia="Arial"/>
          <w:sz w:val="24"/>
          <w:szCs w:val="24"/>
        </w:rPr>
        <w:t xml:space="preserve">acquisiti </w:t>
      </w:r>
      <w:r w:rsidRPr="002D7495">
        <w:rPr>
          <w:rFonts w:eastAsia="Arial"/>
          <w:sz w:val="24"/>
          <w:szCs w:val="24"/>
        </w:rPr>
        <w:t>d</w:t>
      </w:r>
      <w:r w:rsidR="0092516C" w:rsidRPr="002D7495">
        <w:rPr>
          <w:rFonts w:eastAsia="Arial"/>
          <w:sz w:val="24"/>
          <w:szCs w:val="24"/>
        </w:rPr>
        <w:t>agli uffici comunalia seguito del</w:t>
      </w:r>
      <w:r w:rsidR="005F08FC" w:rsidRPr="002D7495">
        <w:rPr>
          <w:rFonts w:eastAsia="Arial"/>
          <w:sz w:val="24"/>
          <w:szCs w:val="24"/>
        </w:rPr>
        <w:t>la trasmissione delle graduatorie</w:t>
      </w:r>
      <w:r w:rsidR="00565DD9" w:rsidRPr="002D7495">
        <w:rPr>
          <w:rFonts w:eastAsia="Arial"/>
          <w:sz w:val="24"/>
          <w:szCs w:val="24"/>
        </w:rPr>
        <w:t xml:space="preserve">di concorso </w:t>
      </w:r>
      <w:r w:rsidRPr="002D7495">
        <w:rPr>
          <w:rFonts w:eastAsia="Arial"/>
          <w:sz w:val="24"/>
          <w:szCs w:val="24"/>
        </w:rPr>
        <w:t xml:space="preserve">saranno trattati </w:t>
      </w:r>
      <w:r w:rsidR="0092516C" w:rsidRPr="002D7495">
        <w:rPr>
          <w:rFonts w:eastAsia="Arial"/>
          <w:sz w:val="24"/>
          <w:szCs w:val="24"/>
        </w:rPr>
        <w:t xml:space="preserve">ai fini dell’espletamento del procedimento </w:t>
      </w:r>
      <w:r w:rsidRPr="002D7495">
        <w:rPr>
          <w:rFonts w:eastAsia="Arial"/>
          <w:sz w:val="24"/>
          <w:szCs w:val="24"/>
        </w:rPr>
        <w:t xml:space="preserve">ai sensi del </w:t>
      </w:r>
      <w:r w:rsidR="00625C37" w:rsidRPr="002D7495">
        <w:rPr>
          <w:rFonts w:eastAsia="Arial"/>
          <w:sz w:val="24"/>
          <w:szCs w:val="24"/>
        </w:rPr>
        <w:t>Regolamento UE 2016/679 (GDPR)</w:t>
      </w:r>
      <w:r w:rsidRPr="002D7495">
        <w:rPr>
          <w:rFonts w:eastAsia="Arial"/>
          <w:sz w:val="24"/>
          <w:szCs w:val="24"/>
        </w:rPr>
        <w:t xml:space="preserve">, secondo le modalità indicate nell’informativa </w:t>
      </w:r>
      <w:r w:rsidR="0095702F" w:rsidRPr="002D7495">
        <w:rPr>
          <w:rFonts w:eastAsia="Arial"/>
          <w:sz w:val="24"/>
          <w:szCs w:val="24"/>
        </w:rPr>
        <w:t>seguente</w:t>
      </w:r>
      <w:r w:rsidRPr="002D7495">
        <w:rPr>
          <w:rFonts w:eastAsia="Arial"/>
          <w:sz w:val="24"/>
          <w:szCs w:val="24"/>
        </w:rPr>
        <w:t>.</w:t>
      </w:r>
    </w:p>
    <w:p w14:paraId="1560E741" w14:textId="77777777" w:rsidR="0095702F" w:rsidRPr="002D7495" w:rsidRDefault="0095702F" w:rsidP="0095702F">
      <w:pPr>
        <w:ind w:right="79"/>
        <w:jc w:val="both"/>
        <w:rPr>
          <w:rFonts w:eastAsia="Verdana"/>
          <w:b/>
          <w:bCs/>
          <w:color w:val="000009"/>
          <w:sz w:val="24"/>
          <w:szCs w:val="24"/>
        </w:rPr>
      </w:pPr>
    </w:p>
    <w:p w14:paraId="419458B8" w14:textId="77777777" w:rsidR="0095702F" w:rsidRPr="002D7495" w:rsidRDefault="009D2E6B" w:rsidP="0095702F">
      <w:pPr>
        <w:ind w:right="79"/>
        <w:jc w:val="both"/>
        <w:rPr>
          <w:rFonts w:eastAsia="Verdana"/>
          <w:b/>
          <w:bCs/>
          <w:sz w:val="24"/>
          <w:szCs w:val="24"/>
        </w:rPr>
      </w:pPr>
      <w:r w:rsidRPr="002D7495">
        <w:rPr>
          <w:rFonts w:eastAsia="Verdana"/>
          <w:b/>
          <w:bCs/>
          <w:color w:val="000009"/>
          <w:sz w:val="24"/>
          <w:szCs w:val="24"/>
        </w:rPr>
        <w:t xml:space="preserve">Art. 5 - </w:t>
      </w:r>
      <w:r w:rsidR="0095702F" w:rsidRPr="002D7495">
        <w:rPr>
          <w:rFonts w:eastAsia="Verdana"/>
          <w:b/>
          <w:bCs/>
          <w:color w:val="000009"/>
          <w:sz w:val="24"/>
          <w:szCs w:val="24"/>
        </w:rPr>
        <w:t>INFORMATIVA</w:t>
      </w:r>
      <w:r w:rsidR="0095702F" w:rsidRPr="002D7495">
        <w:rPr>
          <w:rFonts w:eastAsia="Verdana"/>
          <w:b/>
          <w:bCs/>
          <w:iCs/>
          <w:color w:val="000009"/>
          <w:sz w:val="24"/>
          <w:szCs w:val="24"/>
        </w:rPr>
        <w:t>PRIVACY</w:t>
      </w:r>
    </w:p>
    <w:p w14:paraId="731C55D8" w14:textId="77777777" w:rsidR="0095702F" w:rsidRPr="002D7495" w:rsidRDefault="0095702F" w:rsidP="0095702F">
      <w:pPr>
        <w:spacing w:before="8" w:line="200" w:lineRule="exact"/>
        <w:rPr>
          <w:sz w:val="24"/>
          <w:szCs w:val="24"/>
        </w:rPr>
      </w:pPr>
    </w:p>
    <w:p w14:paraId="211638DB" w14:textId="77777777" w:rsidR="0095702F" w:rsidRPr="002D7495" w:rsidRDefault="0095702F" w:rsidP="0095702F">
      <w:pPr>
        <w:spacing w:line="246" w:lineRule="auto"/>
        <w:ind w:right="72" w:hanging="10"/>
        <w:jc w:val="both"/>
        <w:rPr>
          <w:rFonts w:eastAsia="Verdana"/>
          <w:sz w:val="24"/>
          <w:szCs w:val="24"/>
        </w:rPr>
      </w:pPr>
      <w:r w:rsidRPr="002D7495">
        <w:rPr>
          <w:rFonts w:eastAsia="Verdana"/>
          <w:color w:val="000009"/>
          <w:sz w:val="24"/>
          <w:szCs w:val="24"/>
        </w:rPr>
        <w:t>Aisensi dell’art.13</w:t>
      </w:r>
      <w:proofErr w:type="gramStart"/>
      <w:r w:rsidRPr="002D7495">
        <w:rPr>
          <w:rFonts w:eastAsia="Verdana"/>
          <w:color w:val="000009"/>
          <w:sz w:val="24"/>
          <w:szCs w:val="24"/>
        </w:rPr>
        <w:t>delRegolamento(</w:t>
      </w:r>
      <w:proofErr w:type="gramEnd"/>
      <w:r w:rsidRPr="002D7495">
        <w:rPr>
          <w:rFonts w:eastAsia="Verdana"/>
          <w:color w:val="000009"/>
          <w:sz w:val="24"/>
          <w:szCs w:val="24"/>
        </w:rPr>
        <w:t>UE)2016/679delParlamentoEuropeoedelConsigliodel27.04.2016 relativoallaprotezionedellepersonefisicheconriguardoaltrattamentodeidatipersonali (più avanti “</w:t>
      </w:r>
      <w:r w:rsidRPr="002D7495">
        <w:rPr>
          <w:rFonts w:eastAsia="Verdana"/>
          <w:color w:val="000000"/>
          <w:sz w:val="24"/>
          <w:szCs w:val="24"/>
        </w:rPr>
        <w:t>RGDP”)</w:t>
      </w:r>
      <w:r w:rsidRPr="002D7495">
        <w:rPr>
          <w:rFonts w:eastAsia="Verdana"/>
          <w:color w:val="000009"/>
          <w:sz w:val="24"/>
          <w:szCs w:val="24"/>
        </w:rPr>
        <w:t>,nonchéallaliberacircolazioneditalidati,informocheilComunedi</w:t>
      </w:r>
      <w:r w:rsidR="000D2ADF" w:rsidRPr="002D7495">
        <w:rPr>
          <w:color w:val="000009"/>
          <w:sz w:val="24"/>
          <w:szCs w:val="24"/>
        </w:rPr>
        <w:t>Bonnanaro</w:t>
      </w:r>
      <w:r w:rsidRPr="002D7495">
        <w:rPr>
          <w:color w:val="000009"/>
          <w:sz w:val="24"/>
          <w:szCs w:val="24"/>
        </w:rPr>
        <w:t xml:space="preserve">, </w:t>
      </w:r>
      <w:r w:rsidRPr="002D7495">
        <w:rPr>
          <w:rFonts w:eastAsia="Verdana"/>
          <w:color w:val="000009"/>
          <w:sz w:val="24"/>
          <w:szCs w:val="24"/>
        </w:rPr>
        <w:t>consedeinvia</w:t>
      </w:r>
      <w:r w:rsidR="000D2ADF" w:rsidRPr="002D7495">
        <w:rPr>
          <w:color w:val="000009"/>
          <w:sz w:val="24"/>
          <w:szCs w:val="24"/>
        </w:rPr>
        <w:t>Garibaldi</w:t>
      </w:r>
      <w:r w:rsidRPr="002D7495">
        <w:rPr>
          <w:color w:val="000009"/>
          <w:sz w:val="24"/>
          <w:szCs w:val="24"/>
        </w:rPr>
        <w:t xml:space="preserve"> n. </w:t>
      </w:r>
      <w:r w:rsidR="000D2ADF" w:rsidRPr="002D7495">
        <w:rPr>
          <w:color w:val="000009"/>
          <w:sz w:val="24"/>
          <w:szCs w:val="24"/>
        </w:rPr>
        <w:t>4</w:t>
      </w:r>
      <w:r w:rsidRPr="002D7495">
        <w:rPr>
          <w:rFonts w:eastAsia="Verdana"/>
          <w:color w:val="000009"/>
          <w:sz w:val="24"/>
          <w:szCs w:val="24"/>
        </w:rPr>
        <w:t>–0</w:t>
      </w:r>
      <w:r w:rsidR="00B41202" w:rsidRPr="002D7495">
        <w:rPr>
          <w:rFonts w:eastAsia="Verdana"/>
          <w:color w:val="000009"/>
          <w:sz w:val="24"/>
          <w:szCs w:val="24"/>
        </w:rPr>
        <w:t>7043</w:t>
      </w:r>
      <w:r w:rsidR="000D2ADF" w:rsidRPr="002D7495">
        <w:rPr>
          <w:color w:val="000009"/>
          <w:sz w:val="24"/>
          <w:szCs w:val="24"/>
        </w:rPr>
        <w:t>Bonnanaro</w:t>
      </w:r>
      <w:r w:rsidRPr="002D7495">
        <w:rPr>
          <w:color w:val="000009"/>
          <w:sz w:val="24"/>
          <w:szCs w:val="24"/>
        </w:rPr>
        <w:t xml:space="preserve"> (più avanti “Comune”)</w:t>
      </w:r>
      <w:r w:rsidRPr="002D7495">
        <w:rPr>
          <w:rFonts w:eastAsia="Verdana"/>
          <w:color w:val="000009"/>
          <w:sz w:val="24"/>
          <w:szCs w:val="24"/>
        </w:rPr>
        <w:t>,inqualitàdi</w:t>
      </w:r>
      <w:r w:rsidRPr="002D7495">
        <w:rPr>
          <w:color w:val="000009"/>
          <w:sz w:val="24"/>
          <w:szCs w:val="24"/>
        </w:rPr>
        <w:t xml:space="preserve"> t</w:t>
      </w:r>
      <w:r w:rsidRPr="002D7495">
        <w:rPr>
          <w:rFonts w:eastAsia="Verdana"/>
          <w:color w:val="000009"/>
          <w:sz w:val="24"/>
          <w:szCs w:val="24"/>
        </w:rPr>
        <w:t>itolaredeltrattamento,trattaidatipersonalifornitiperiscrittooverbalmenteeliberamentecomunicati.</w:t>
      </w:r>
    </w:p>
    <w:p w14:paraId="6C8FE6EC" w14:textId="77777777" w:rsidR="0095702F" w:rsidRPr="002D7495" w:rsidRDefault="0095702F" w:rsidP="0095702F">
      <w:pPr>
        <w:spacing w:before="9" w:line="247" w:lineRule="auto"/>
        <w:ind w:right="72" w:hanging="10"/>
        <w:jc w:val="both"/>
        <w:rPr>
          <w:rFonts w:eastAsia="Verdana"/>
          <w:sz w:val="24"/>
          <w:szCs w:val="24"/>
        </w:rPr>
      </w:pPr>
      <w:r w:rsidRPr="002D7495">
        <w:rPr>
          <w:rFonts w:eastAsia="Verdana"/>
          <w:color w:val="000009"/>
          <w:sz w:val="24"/>
          <w:szCs w:val="24"/>
        </w:rPr>
        <w:t xml:space="preserve">IlComunegarantiscecheiltrattamentodeidatipersonalisisvolgerànelrispettodeidirittiedellelibertàfondamentali </w:t>
      </w:r>
      <w:proofErr w:type="gramStart"/>
      <w:r w:rsidRPr="002D7495">
        <w:rPr>
          <w:rFonts w:eastAsia="Verdana"/>
          <w:color w:val="000009"/>
          <w:sz w:val="24"/>
          <w:szCs w:val="24"/>
        </w:rPr>
        <w:lastRenderedPageBreak/>
        <w:t>edelladignitàdell’interessato,conparticolareriferimentoallariservatezza</w:t>
      </w:r>
      <w:proofErr w:type="gramEnd"/>
      <w:r w:rsidRPr="002D7495">
        <w:rPr>
          <w:rFonts w:eastAsia="Verdana"/>
          <w:color w:val="000009"/>
          <w:sz w:val="24"/>
          <w:szCs w:val="24"/>
        </w:rPr>
        <w:t>,all'identitàpersonaleealdirittoallaprotezionedeidatipersonali.</w:t>
      </w:r>
    </w:p>
    <w:p w14:paraId="679AE2DE" w14:textId="77777777" w:rsidR="0095702F" w:rsidRPr="002D7495" w:rsidRDefault="0095702F" w:rsidP="0095702F">
      <w:pPr>
        <w:spacing w:before="12" w:line="200" w:lineRule="exact"/>
        <w:ind w:hanging="10"/>
        <w:rPr>
          <w:sz w:val="24"/>
          <w:szCs w:val="24"/>
        </w:rPr>
      </w:pPr>
    </w:p>
    <w:p w14:paraId="3BFE57A8" w14:textId="77777777" w:rsidR="0095702F" w:rsidRPr="00256A65" w:rsidRDefault="0095702F" w:rsidP="0095702F">
      <w:pPr>
        <w:spacing w:before="7"/>
        <w:ind w:right="79" w:hanging="10"/>
        <w:jc w:val="both"/>
        <w:rPr>
          <w:rFonts w:eastAsia="Verdana"/>
          <w:sz w:val="24"/>
          <w:szCs w:val="24"/>
        </w:rPr>
      </w:pPr>
      <w:r w:rsidRPr="00256A65">
        <w:rPr>
          <w:rFonts w:eastAsia="Verdana"/>
          <w:sz w:val="24"/>
          <w:szCs w:val="24"/>
        </w:rPr>
        <w:t>Responsabile della Protezione dei Dati (RPD)</w:t>
      </w:r>
    </w:p>
    <w:p w14:paraId="2775AF49" w14:textId="77777777" w:rsidR="0095702F" w:rsidRPr="00256A65" w:rsidRDefault="0095702F" w:rsidP="0095702F">
      <w:pPr>
        <w:spacing w:before="11"/>
        <w:ind w:right="73" w:hanging="10"/>
        <w:rPr>
          <w:color w:val="000009"/>
          <w:sz w:val="24"/>
          <w:szCs w:val="24"/>
        </w:rPr>
      </w:pPr>
      <w:r w:rsidRPr="00256A65">
        <w:rPr>
          <w:rFonts w:eastAsia="Verdana"/>
          <w:color w:val="000009"/>
          <w:sz w:val="24"/>
          <w:szCs w:val="24"/>
        </w:rPr>
        <w:t xml:space="preserve">IlResponsabiledellaProtezionedeidatiindividuatodal </w:t>
      </w:r>
      <w:proofErr w:type="gramStart"/>
      <w:r w:rsidRPr="00256A65">
        <w:rPr>
          <w:rFonts w:eastAsia="Verdana"/>
          <w:color w:val="000009"/>
          <w:sz w:val="24"/>
          <w:szCs w:val="24"/>
        </w:rPr>
        <w:t>Comune,</w:t>
      </w:r>
      <w:r w:rsidRPr="00256A65">
        <w:rPr>
          <w:rFonts w:eastAsia="Verdana"/>
          <w:color w:val="000000"/>
          <w:sz w:val="24"/>
          <w:szCs w:val="24"/>
        </w:rPr>
        <w:t>exart</w:t>
      </w:r>
      <w:proofErr w:type="gramEnd"/>
      <w:r w:rsidRPr="00256A65">
        <w:rPr>
          <w:rFonts w:eastAsia="Verdana"/>
          <w:color w:val="000000"/>
          <w:sz w:val="24"/>
          <w:szCs w:val="24"/>
        </w:rPr>
        <w:t xml:space="preserve">.38,paragrafo4,RGDP, </w:t>
      </w:r>
      <w:r w:rsidRPr="00256A65">
        <w:rPr>
          <w:rFonts w:eastAsia="Verdana"/>
          <w:color w:val="000009"/>
          <w:sz w:val="24"/>
          <w:szCs w:val="24"/>
        </w:rPr>
        <w:t>èilseguente:</w:t>
      </w:r>
    </w:p>
    <w:p w14:paraId="68D24288" w14:textId="77777777" w:rsidR="009C2645" w:rsidRPr="00256A65" w:rsidRDefault="009C2645" w:rsidP="009C2645">
      <w:pPr>
        <w:pStyle w:val="Pa0"/>
        <w:jc w:val="both"/>
        <w:rPr>
          <w:rStyle w:val="A1"/>
          <w:rFonts w:ascii="Times New Roman" w:hAnsi="Times New Roman" w:cs="Times New Roman"/>
          <w:color w:val="auto"/>
          <w:sz w:val="24"/>
          <w:szCs w:val="24"/>
        </w:rPr>
      </w:pPr>
      <w:r w:rsidRPr="00256A65">
        <w:rPr>
          <w:rStyle w:val="A1"/>
          <w:rFonts w:ascii="Times New Roman" w:hAnsi="Times New Roman" w:cs="Times New Roman"/>
          <w:color w:val="auto"/>
          <w:sz w:val="24"/>
          <w:szCs w:val="24"/>
        </w:rPr>
        <w:t xml:space="preserve">Karanoa S.r.l. Via Principessa Jolanda n. 48 – 07100 Sassari, email: </w:t>
      </w:r>
      <w:hyperlink r:id="rId8" w:history="1">
        <w:r w:rsidRPr="00256A65">
          <w:rPr>
            <w:rStyle w:val="Collegamentoipertestuale"/>
            <w:rFonts w:ascii="Times New Roman" w:hAnsi="Times New Roman" w:cs="Times New Roman"/>
            <w:color w:val="auto"/>
            <w:u w:val="none"/>
          </w:rPr>
          <w:t>karanoa@email.it</w:t>
        </w:r>
      </w:hyperlink>
      <w:r w:rsidRPr="00256A65">
        <w:rPr>
          <w:rStyle w:val="A1"/>
          <w:rFonts w:ascii="Times New Roman" w:hAnsi="Times New Roman" w:cs="Times New Roman"/>
          <w:color w:val="auto"/>
          <w:sz w:val="24"/>
          <w:szCs w:val="24"/>
        </w:rPr>
        <w:t xml:space="preserve"> - 3345344282 – (referente Avv. Crovetti – 3400698849) </w:t>
      </w:r>
    </w:p>
    <w:p w14:paraId="654F5264" w14:textId="77777777" w:rsidR="0095702F" w:rsidRPr="00256A65" w:rsidRDefault="0095702F" w:rsidP="0095702F">
      <w:pPr>
        <w:spacing w:before="2" w:line="245" w:lineRule="auto"/>
        <w:ind w:right="72" w:hanging="10"/>
        <w:jc w:val="both"/>
        <w:rPr>
          <w:color w:val="000009"/>
          <w:sz w:val="24"/>
          <w:szCs w:val="24"/>
        </w:rPr>
      </w:pPr>
      <w:r w:rsidRPr="00256A65">
        <w:rPr>
          <w:rFonts w:eastAsia="Verdana"/>
          <w:color w:val="000009"/>
          <w:sz w:val="24"/>
          <w:szCs w:val="24"/>
        </w:rPr>
        <w:t>Incasodiistanze/comunicazionidainviareinmodalitàdigitaleil</w:t>
      </w:r>
      <w:r w:rsidRPr="00256A65">
        <w:rPr>
          <w:rFonts w:eastAsia="Verdana"/>
          <w:sz w:val="24"/>
          <w:szCs w:val="24"/>
        </w:rPr>
        <w:t>Responsabile della Protezione dei Dati</w:t>
      </w:r>
      <w:r w:rsidRPr="00256A65">
        <w:rPr>
          <w:rFonts w:eastAsia="Verdana"/>
          <w:color w:val="000009"/>
          <w:sz w:val="24"/>
          <w:szCs w:val="24"/>
        </w:rPr>
        <w:t>puòesserecontattato</w:t>
      </w:r>
      <w:r w:rsidRPr="00256A65">
        <w:rPr>
          <w:color w:val="000009"/>
          <w:sz w:val="24"/>
          <w:szCs w:val="24"/>
        </w:rPr>
        <w:t xml:space="preserve"> via pec all’indirizzo </w:t>
      </w:r>
      <w:r w:rsidR="008717BA" w:rsidRPr="00256A65">
        <w:rPr>
          <w:color w:val="000009"/>
          <w:sz w:val="24"/>
          <w:szCs w:val="24"/>
        </w:rPr>
        <w:t>predetto</w:t>
      </w:r>
      <w:r w:rsidRPr="00256A65">
        <w:rPr>
          <w:rFonts w:eastAsia="Verdana"/>
          <w:color w:val="000009"/>
          <w:sz w:val="24"/>
          <w:szCs w:val="24"/>
        </w:rPr>
        <w:t>o</w:t>
      </w:r>
      <w:r w:rsidRPr="00256A65">
        <w:rPr>
          <w:color w:val="000009"/>
          <w:sz w:val="24"/>
          <w:szCs w:val="24"/>
        </w:rPr>
        <w:t xml:space="preserve"> tramite il Comune all’indirizzo </w:t>
      </w:r>
      <w:r w:rsidR="00D1777F" w:rsidRPr="00256A65">
        <w:rPr>
          <w:sz w:val="24"/>
          <w:szCs w:val="24"/>
        </w:rPr>
        <w:t>protocollo@pec.comune.bonnanaro.ss.it</w:t>
      </w:r>
    </w:p>
    <w:p w14:paraId="2F18B141" w14:textId="77777777" w:rsidR="0095702F" w:rsidRPr="00256A65" w:rsidRDefault="0095702F" w:rsidP="0095702F">
      <w:pPr>
        <w:spacing w:before="9" w:line="248" w:lineRule="auto"/>
        <w:ind w:right="74" w:hanging="10"/>
        <w:rPr>
          <w:rFonts w:eastAsia="Verdana"/>
          <w:color w:val="000009"/>
          <w:sz w:val="24"/>
          <w:szCs w:val="24"/>
        </w:rPr>
      </w:pPr>
    </w:p>
    <w:p w14:paraId="6154C5CE" w14:textId="77777777" w:rsidR="0095702F" w:rsidRPr="00256A65" w:rsidRDefault="0095702F" w:rsidP="0095702F">
      <w:pPr>
        <w:spacing w:before="9" w:line="248" w:lineRule="auto"/>
        <w:ind w:right="74" w:hanging="10"/>
        <w:rPr>
          <w:rFonts w:eastAsia="Verdana"/>
          <w:color w:val="000009"/>
          <w:sz w:val="24"/>
          <w:szCs w:val="24"/>
        </w:rPr>
      </w:pPr>
      <w:r w:rsidRPr="00256A65">
        <w:rPr>
          <w:rFonts w:eastAsia="Verdana"/>
          <w:color w:val="000009"/>
          <w:sz w:val="24"/>
          <w:szCs w:val="24"/>
        </w:rPr>
        <w:t>Finalità del trattamento</w:t>
      </w:r>
    </w:p>
    <w:p w14:paraId="0C355CB6" w14:textId="77777777" w:rsidR="0095702F" w:rsidRPr="00256A65" w:rsidRDefault="0095702F" w:rsidP="0095702F">
      <w:pPr>
        <w:spacing w:before="9" w:line="248" w:lineRule="auto"/>
        <w:ind w:right="74" w:hanging="10"/>
        <w:jc w:val="both"/>
        <w:rPr>
          <w:rFonts w:eastAsia="Verdana"/>
          <w:sz w:val="24"/>
          <w:szCs w:val="24"/>
        </w:rPr>
      </w:pPr>
      <w:r w:rsidRPr="00256A65">
        <w:rPr>
          <w:rFonts w:eastAsia="Verdana"/>
          <w:color w:val="000009"/>
          <w:sz w:val="24"/>
          <w:szCs w:val="24"/>
        </w:rPr>
        <w:t>Idatipersonalitrasmessi dal Comune relativamente ai concorrenti collocati nella graduatoria di concorso(anagrafici;domiciliodigitale</w:t>
      </w:r>
      <w:r w:rsidRPr="00256A65">
        <w:rPr>
          <w:color w:val="000009"/>
          <w:sz w:val="24"/>
          <w:szCs w:val="24"/>
        </w:rPr>
        <w:t xml:space="preserve"> (</w:t>
      </w:r>
      <w:r w:rsidRPr="00256A65">
        <w:rPr>
          <w:rFonts w:eastAsia="Verdana"/>
          <w:color w:val="000009"/>
          <w:sz w:val="24"/>
          <w:szCs w:val="24"/>
        </w:rPr>
        <w:t>indirizzodipostaelettronica);recapito</w:t>
      </w:r>
      <w:r w:rsidRPr="00256A65">
        <w:rPr>
          <w:color w:val="000009"/>
          <w:sz w:val="24"/>
          <w:szCs w:val="24"/>
        </w:rPr>
        <w:t xml:space="preserve"> (</w:t>
      </w:r>
      <w:r w:rsidRPr="00256A65">
        <w:rPr>
          <w:rFonts w:eastAsia="Verdana"/>
          <w:color w:val="000009"/>
          <w:sz w:val="24"/>
          <w:szCs w:val="24"/>
        </w:rPr>
        <w:t>luogodiresidenza);titolidistudio;esperienzelavorative);sensibili</w:t>
      </w:r>
      <w:r w:rsidRPr="00256A65">
        <w:rPr>
          <w:color w:val="000009"/>
          <w:sz w:val="24"/>
          <w:szCs w:val="24"/>
        </w:rPr>
        <w:t xml:space="preserve"> (</w:t>
      </w:r>
      <w:r w:rsidRPr="00256A65">
        <w:rPr>
          <w:rFonts w:eastAsia="Verdana"/>
          <w:color w:val="000009"/>
          <w:sz w:val="24"/>
          <w:szCs w:val="24"/>
        </w:rPr>
        <w:t>condannepenalioreatigiudiziari)sarannotrattatidal Comune per il procedimento in oggetto sulla base del seguentepresuppostodiliceità: iltrattamentoènecessariopermotividiinteressepubblicorilevante,sullabasedeldirittodell'UnioneodegliStatimembri,chedeveessereproporzionatoallafinalitàperseguita,rispettarel'essenzadeldirittoallaprotezionedeidatieprevederemisureappropriateespecifichepertutelareidirittifondamentaliegliinteressidell'interessato(art. 9.2.g</w:t>
      </w:r>
      <w:r w:rsidRPr="00256A65">
        <w:rPr>
          <w:rFonts w:eastAsia="Verdana"/>
          <w:color w:val="000000"/>
          <w:sz w:val="24"/>
          <w:szCs w:val="24"/>
        </w:rPr>
        <w:t>RGDP</w:t>
      </w:r>
      <w:r w:rsidRPr="00256A65">
        <w:rPr>
          <w:rFonts w:eastAsia="Verdana"/>
          <w:color w:val="000009"/>
          <w:sz w:val="24"/>
          <w:szCs w:val="24"/>
        </w:rPr>
        <w:t>).</w:t>
      </w:r>
    </w:p>
    <w:p w14:paraId="763262AB" w14:textId="77777777" w:rsidR="0095702F" w:rsidRPr="00256A65" w:rsidRDefault="0095702F" w:rsidP="0095702F">
      <w:pPr>
        <w:spacing w:before="4" w:line="245" w:lineRule="auto"/>
        <w:ind w:right="77" w:hanging="10"/>
        <w:jc w:val="both"/>
        <w:rPr>
          <w:rFonts w:eastAsia="Verdana"/>
          <w:sz w:val="24"/>
          <w:szCs w:val="24"/>
        </w:rPr>
      </w:pPr>
      <w:proofErr w:type="gramStart"/>
      <w:r w:rsidRPr="00256A65">
        <w:rPr>
          <w:rFonts w:eastAsia="Verdana"/>
          <w:color w:val="000009"/>
          <w:sz w:val="24"/>
          <w:szCs w:val="24"/>
        </w:rPr>
        <w:t>Idatipersonalisarannotrattaticonstrumentimanuali,informaticietelematicinell'ambitoedinragionedellefinalitàsopraspecificate</w:t>
      </w:r>
      <w:proofErr w:type="gramEnd"/>
      <w:r w:rsidRPr="00256A65">
        <w:rPr>
          <w:rFonts w:eastAsia="Verdana"/>
          <w:color w:val="000009"/>
          <w:sz w:val="24"/>
          <w:szCs w:val="24"/>
        </w:rPr>
        <w:t>,semprerispettandolasicurezzaelariservatezzadeglistessi.</w:t>
      </w:r>
    </w:p>
    <w:p w14:paraId="06002EF0" w14:textId="77777777" w:rsidR="0095702F" w:rsidRPr="00256A65" w:rsidRDefault="0095702F" w:rsidP="0095702F">
      <w:pPr>
        <w:spacing w:before="16" w:line="200" w:lineRule="exact"/>
        <w:ind w:hanging="10"/>
        <w:rPr>
          <w:sz w:val="24"/>
          <w:szCs w:val="24"/>
        </w:rPr>
      </w:pPr>
    </w:p>
    <w:p w14:paraId="5015678E" w14:textId="77777777" w:rsidR="0095702F" w:rsidRPr="00256A65" w:rsidRDefault="0095702F" w:rsidP="0095702F">
      <w:pPr>
        <w:spacing w:before="9"/>
        <w:ind w:right="221" w:hanging="10"/>
        <w:jc w:val="both"/>
        <w:rPr>
          <w:rFonts w:eastAsia="Verdana"/>
          <w:sz w:val="24"/>
          <w:szCs w:val="24"/>
        </w:rPr>
      </w:pPr>
      <w:r w:rsidRPr="00256A65">
        <w:rPr>
          <w:rFonts w:eastAsia="Verdana"/>
          <w:color w:val="000009"/>
          <w:sz w:val="24"/>
          <w:szCs w:val="24"/>
        </w:rPr>
        <w:t>Eventuali categorie destinatarie dei dati personali</w:t>
      </w:r>
    </w:p>
    <w:p w14:paraId="60329F88" w14:textId="77777777" w:rsidR="0095702F" w:rsidRPr="00256A65" w:rsidRDefault="0095702F" w:rsidP="0095702F">
      <w:pPr>
        <w:spacing w:before="9" w:line="247" w:lineRule="auto"/>
        <w:ind w:right="72" w:hanging="10"/>
        <w:jc w:val="both"/>
        <w:rPr>
          <w:color w:val="000009"/>
          <w:sz w:val="24"/>
          <w:szCs w:val="24"/>
        </w:rPr>
      </w:pPr>
      <w:r w:rsidRPr="00256A65">
        <w:rPr>
          <w:rFonts w:eastAsia="Verdana"/>
          <w:color w:val="000009"/>
          <w:sz w:val="24"/>
          <w:szCs w:val="24"/>
        </w:rPr>
        <w:t>Iltrattamentodeidatipersonalisaràeffettuatoamezzodisoggettispecificamentedesignatiinqualitàdiresponsabilioincaricati, i</w:t>
      </w:r>
      <w:r w:rsidRPr="00256A65">
        <w:rPr>
          <w:color w:val="000009"/>
          <w:sz w:val="24"/>
          <w:szCs w:val="24"/>
        </w:rPr>
        <w:t xml:space="preserve"> quali </w:t>
      </w:r>
      <w:r w:rsidRPr="00256A65">
        <w:rPr>
          <w:rFonts w:eastAsia="Verdana"/>
          <w:color w:val="000009"/>
          <w:sz w:val="24"/>
          <w:szCs w:val="24"/>
        </w:rPr>
        <w:t>tratterannoidati</w:t>
      </w:r>
      <w:r w:rsidRPr="00256A65">
        <w:rPr>
          <w:color w:val="000009"/>
          <w:sz w:val="24"/>
          <w:szCs w:val="24"/>
        </w:rPr>
        <w:t xml:space="preserve"> secondo </w:t>
      </w:r>
      <w:proofErr w:type="gramStart"/>
      <w:r w:rsidRPr="00256A65">
        <w:rPr>
          <w:rFonts w:eastAsia="Verdana"/>
          <w:color w:val="000009"/>
          <w:sz w:val="24"/>
          <w:szCs w:val="24"/>
        </w:rPr>
        <w:t>leistruzioniricevutedalComune,secondoprofilioperativiaglistessiattribuitiinrelazioneallefunzionisvolte</w:t>
      </w:r>
      <w:proofErr w:type="gramEnd"/>
      <w:r w:rsidRPr="00256A65">
        <w:rPr>
          <w:rFonts w:eastAsia="Verdana"/>
          <w:color w:val="000009"/>
          <w:sz w:val="24"/>
          <w:szCs w:val="24"/>
        </w:rPr>
        <w:t>.</w:t>
      </w:r>
    </w:p>
    <w:p w14:paraId="111F024B" w14:textId="77777777" w:rsidR="0095702F" w:rsidRPr="00256A65" w:rsidRDefault="0095702F" w:rsidP="0095702F">
      <w:pPr>
        <w:spacing w:before="9" w:line="247" w:lineRule="auto"/>
        <w:ind w:right="72" w:hanging="10"/>
        <w:jc w:val="both"/>
        <w:rPr>
          <w:color w:val="000009"/>
          <w:sz w:val="24"/>
          <w:szCs w:val="24"/>
        </w:rPr>
      </w:pPr>
      <w:proofErr w:type="gramStart"/>
      <w:r w:rsidRPr="00256A65">
        <w:rPr>
          <w:rFonts w:eastAsia="Verdana"/>
          <w:color w:val="000009"/>
          <w:sz w:val="24"/>
          <w:szCs w:val="24"/>
        </w:rPr>
        <w:t>Perl’espletamentodellefinalitàsopraspecificate,idatipotrannoesserecomunicati</w:t>
      </w:r>
      <w:proofErr w:type="gramEnd"/>
      <w:r w:rsidRPr="00256A65">
        <w:rPr>
          <w:rFonts w:eastAsia="Verdana"/>
          <w:color w:val="000009"/>
          <w:sz w:val="24"/>
          <w:szCs w:val="24"/>
        </w:rPr>
        <w:t>(contaletermine</w:t>
      </w:r>
      <w:r w:rsidRPr="00256A65">
        <w:rPr>
          <w:color w:val="000009"/>
          <w:sz w:val="24"/>
          <w:szCs w:val="24"/>
        </w:rPr>
        <w:t xml:space="preserve"> s’</w:t>
      </w:r>
      <w:r w:rsidRPr="00256A65">
        <w:rPr>
          <w:rFonts w:eastAsia="Verdana"/>
          <w:color w:val="000009"/>
          <w:sz w:val="24"/>
          <w:szCs w:val="24"/>
        </w:rPr>
        <w:t>intendeildarneconoscenzaadunoopiùsoggettideterminati)informacartaceaoinformaticaasoggettiancheesterniincaricatidalComune.</w:t>
      </w:r>
    </w:p>
    <w:p w14:paraId="6DA7C193" w14:textId="77777777" w:rsidR="0095702F" w:rsidRPr="00256A65" w:rsidRDefault="0095702F" w:rsidP="0095702F">
      <w:pPr>
        <w:spacing w:before="9" w:line="247" w:lineRule="auto"/>
        <w:ind w:right="72" w:hanging="10"/>
        <w:jc w:val="both"/>
        <w:rPr>
          <w:rFonts w:eastAsia="Verdana"/>
          <w:sz w:val="24"/>
          <w:szCs w:val="24"/>
        </w:rPr>
      </w:pPr>
      <w:proofErr w:type="gramStart"/>
      <w:r w:rsidRPr="00256A65">
        <w:rPr>
          <w:rFonts w:eastAsia="Verdana"/>
          <w:color w:val="000009"/>
          <w:sz w:val="24"/>
          <w:szCs w:val="24"/>
        </w:rPr>
        <w:t>Idatipersonalidell’interessato,neicasiincuirisultassenecessario</w:t>
      </w:r>
      <w:proofErr w:type="gramEnd"/>
      <w:r w:rsidRPr="00256A65">
        <w:rPr>
          <w:rFonts w:eastAsia="Verdana"/>
          <w:color w:val="000009"/>
          <w:sz w:val="24"/>
          <w:szCs w:val="24"/>
        </w:rPr>
        <w:t>,potrannoesserecomunicatiasoggettilacuifacoltàdiaccessoaidatièriconosciutadadisposizionidilegge,normativasecondaria,comunitaria,dicontrattazionecollettiva.</w:t>
      </w:r>
    </w:p>
    <w:p w14:paraId="57BA056F" w14:textId="77777777" w:rsidR="0095702F" w:rsidRPr="00256A65" w:rsidRDefault="0095702F" w:rsidP="0095702F">
      <w:pPr>
        <w:spacing w:before="3" w:line="245" w:lineRule="auto"/>
        <w:ind w:right="74" w:hanging="10"/>
        <w:jc w:val="both"/>
        <w:rPr>
          <w:rFonts w:eastAsia="Verdana"/>
          <w:sz w:val="24"/>
          <w:szCs w:val="24"/>
        </w:rPr>
      </w:pPr>
      <w:r w:rsidRPr="00256A65">
        <w:rPr>
          <w:rFonts w:eastAsia="Verdana"/>
          <w:color w:val="000009"/>
          <w:sz w:val="24"/>
          <w:szCs w:val="24"/>
        </w:rPr>
        <w:t>Saràrichiestospecificoconsensonel caso in cui vi fosselanecessitàdicomunicazionedidatiasoggettiterzinonindicati.</w:t>
      </w:r>
    </w:p>
    <w:p w14:paraId="166F55DC" w14:textId="77777777" w:rsidR="0095702F" w:rsidRPr="00256A65" w:rsidRDefault="0095702F" w:rsidP="0095702F">
      <w:pPr>
        <w:spacing w:before="5" w:line="247" w:lineRule="auto"/>
        <w:ind w:right="73" w:hanging="10"/>
        <w:jc w:val="both"/>
        <w:rPr>
          <w:rFonts w:eastAsia="Verdana"/>
          <w:sz w:val="24"/>
          <w:szCs w:val="24"/>
        </w:rPr>
      </w:pPr>
      <w:proofErr w:type="gramStart"/>
      <w:r w:rsidRPr="00256A65">
        <w:rPr>
          <w:rFonts w:eastAsia="Verdana"/>
          <w:color w:val="000009"/>
          <w:sz w:val="24"/>
          <w:szCs w:val="24"/>
        </w:rPr>
        <w:t>Idatinonsarannosoggettiadiffusione(</w:t>
      </w:r>
      <w:proofErr w:type="gramEnd"/>
      <w:r w:rsidRPr="00256A65">
        <w:rPr>
          <w:rFonts w:eastAsia="Verdana"/>
          <w:color w:val="000009"/>
          <w:sz w:val="24"/>
          <w:szCs w:val="24"/>
        </w:rPr>
        <w:t>contaletermine</w:t>
      </w:r>
      <w:r w:rsidRPr="00256A65">
        <w:rPr>
          <w:color w:val="000009"/>
          <w:sz w:val="24"/>
          <w:szCs w:val="24"/>
        </w:rPr>
        <w:t xml:space="preserve"> s’</w:t>
      </w:r>
      <w:r w:rsidRPr="00256A65">
        <w:rPr>
          <w:rFonts w:eastAsia="Verdana"/>
          <w:color w:val="000009"/>
          <w:sz w:val="24"/>
          <w:szCs w:val="24"/>
        </w:rPr>
        <w:t>intendeildarneconoscenzainqualunquemodoadunapluralitàdisoggettiindeterminati),salvocheperlepubblicazioniobbligatorieprevisteperlegge,nellesezioni“Albo</w:t>
      </w:r>
      <w:r w:rsidRPr="00256A65">
        <w:rPr>
          <w:color w:val="000009"/>
          <w:sz w:val="24"/>
          <w:szCs w:val="24"/>
        </w:rPr>
        <w:t xml:space="preserve"> pretorio </w:t>
      </w:r>
      <w:r w:rsidRPr="00256A65">
        <w:rPr>
          <w:rFonts w:eastAsia="Verdana"/>
          <w:color w:val="000009"/>
          <w:sz w:val="24"/>
          <w:szCs w:val="24"/>
        </w:rPr>
        <w:t>online”e</w:t>
      </w:r>
      <w:r w:rsidRPr="00256A65">
        <w:rPr>
          <w:color w:val="000009"/>
          <w:sz w:val="24"/>
          <w:szCs w:val="24"/>
        </w:rPr>
        <w:t xml:space="preserve"> “</w:t>
      </w:r>
      <w:r w:rsidRPr="00256A65">
        <w:rPr>
          <w:rFonts w:eastAsia="Verdana"/>
          <w:color w:val="000009"/>
          <w:sz w:val="24"/>
          <w:szCs w:val="24"/>
        </w:rPr>
        <w:t>AmministrazioneTrasparente”delsitowebistituzionaledelComune.</w:t>
      </w:r>
    </w:p>
    <w:p w14:paraId="483D86ED" w14:textId="77777777" w:rsidR="0095702F" w:rsidRPr="00256A65" w:rsidRDefault="0095702F" w:rsidP="0095702F">
      <w:pPr>
        <w:spacing w:before="3" w:line="247" w:lineRule="auto"/>
        <w:ind w:right="75" w:hanging="10"/>
        <w:jc w:val="both"/>
        <w:rPr>
          <w:rFonts w:eastAsia="Verdana"/>
          <w:color w:val="000009"/>
          <w:sz w:val="24"/>
          <w:szCs w:val="24"/>
        </w:rPr>
      </w:pPr>
      <w:r w:rsidRPr="00256A65">
        <w:rPr>
          <w:rFonts w:eastAsia="Verdana"/>
          <w:color w:val="000009"/>
          <w:sz w:val="24"/>
          <w:szCs w:val="24"/>
        </w:rPr>
        <w:t>Ilconferimentodeidatipersonalioggettodellapresenteinformativa</w:t>
      </w:r>
      <w:r w:rsidRPr="00256A65">
        <w:rPr>
          <w:color w:val="000009"/>
          <w:sz w:val="24"/>
          <w:szCs w:val="24"/>
        </w:rPr>
        <w:t xml:space="preserve"> è </w:t>
      </w:r>
      <w:r w:rsidRPr="00256A65">
        <w:rPr>
          <w:rFonts w:eastAsia="Verdana"/>
          <w:color w:val="000009"/>
          <w:sz w:val="24"/>
          <w:szCs w:val="24"/>
        </w:rPr>
        <w:t>necessarioalfinedipartecipareal</w:t>
      </w:r>
      <w:r w:rsidRPr="00256A65">
        <w:rPr>
          <w:color w:val="000009"/>
          <w:sz w:val="24"/>
          <w:szCs w:val="24"/>
        </w:rPr>
        <w:t xml:space="preserve"> </w:t>
      </w:r>
      <w:proofErr w:type="gramStart"/>
      <w:r w:rsidRPr="00256A65">
        <w:rPr>
          <w:color w:val="000009"/>
          <w:sz w:val="24"/>
          <w:szCs w:val="24"/>
        </w:rPr>
        <w:t>procedimento</w:t>
      </w:r>
      <w:r w:rsidRPr="00256A65">
        <w:rPr>
          <w:rFonts w:eastAsia="Verdana"/>
          <w:color w:val="000009"/>
          <w:sz w:val="24"/>
          <w:szCs w:val="24"/>
        </w:rPr>
        <w:t>.Nell'eventualitàincuitalidatinonvenisserocorrettamentefornitinonsaràpossibiledarecorso</w:t>
      </w:r>
      <w:proofErr w:type="gramEnd"/>
      <w:r w:rsidRPr="00256A65">
        <w:rPr>
          <w:color w:val="000009"/>
          <w:sz w:val="24"/>
          <w:szCs w:val="24"/>
        </w:rPr>
        <w:t xml:space="preserve"> al procedimento</w:t>
      </w:r>
      <w:r w:rsidRPr="00256A65">
        <w:rPr>
          <w:rFonts w:eastAsia="Verdana"/>
          <w:color w:val="000009"/>
          <w:sz w:val="24"/>
          <w:szCs w:val="24"/>
        </w:rPr>
        <w:t>.</w:t>
      </w:r>
    </w:p>
    <w:p w14:paraId="7B6E202A" w14:textId="77777777" w:rsidR="0095702F" w:rsidRPr="00256A65" w:rsidRDefault="0095702F" w:rsidP="0095702F">
      <w:pPr>
        <w:spacing w:before="9" w:line="247" w:lineRule="auto"/>
        <w:ind w:right="93" w:hanging="10"/>
        <w:jc w:val="both"/>
        <w:rPr>
          <w:rFonts w:eastAsia="Verdana"/>
          <w:color w:val="000009"/>
          <w:sz w:val="24"/>
          <w:szCs w:val="24"/>
        </w:rPr>
      </w:pPr>
    </w:p>
    <w:p w14:paraId="4AD4E4F1" w14:textId="77777777" w:rsidR="0095702F" w:rsidRPr="00256A65" w:rsidRDefault="0095702F" w:rsidP="0095702F">
      <w:pPr>
        <w:spacing w:before="9" w:line="247" w:lineRule="auto"/>
        <w:ind w:right="93" w:hanging="10"/>
        <w:jc w:val="both"/>
        <w:rPr>
          <w:rFonts w:eastAsia="Verdana"/>
          <w:color w:val="000009"/>
          <w:sz w:val="24"/>
          <w:szCs w:val="24"/>
        </w:rPr>
      </w:pPr>
      <w:r w:rsidRPr="00256A65">
        <w:rPr>
          <w:rFonts w:eastAsia="Verdana"/>
          <w:color w:val="000009"/>
          <w:sz w:val="24"/>
          <w:szCs w:val="24"/>
        </w:rPr>
        <w:t>Periodo di utilizzazione dei dati</w:t>
      </w:r>
    </w:p>
    <w:p w14:paraId="645FCACA" w14:textId="77777777" w:rsidR="0095702F" w:rsidRPr="002D7495" w:rsidRDefault="0095702F" w:rsidP="0095702F">
      <w:pPr>
        <w:spacing w:before="9" w:line="247" w:lineRule="auto"/>
        <w:ind w:right="93" w:hanging="10"/>
        <w:jc w:val="both"/>
        <w:rPr>
          <w:rFonts w:eastAsia="Verdana"/>
          <w:sz w:val="24"/>
          <w:szCs w:val="24"/>
        </w:rPr>
      </w:pPr>
      <w:r w:rsidRPr="002D7495">
        <w:rPr>
          <w:color w:val="000009"/>
          <w:sz w:val="24"/>
          <w:szCs w:val="24"/>
        </w:rPr>
        <w:t xml:space="preserve">I </w:t>
      </w:r>
      <w:r w:rsidRPr="002D7495">
        <w:rPr>
          <w:rFonts w:eastAsia="Verdana"/>
          <w:color w:val="000009"/>
          <w:sz w:val="24"/>
          <w:szCs w:val="24"/>
        </w:rPr>
        <w:t>datipersonalidell’interessatooggettodeltrattamentosarannoconservatiperilperiodonecessarioperlagestionedeipossibiliricorsi/contenziosi relativi al procedimento in oggetto.</w:t>
      </w:r>
    </w:p>
    <w:p w14:paraId="49F38E09" w14:textId="77777777" w:rsidR="0095702F" w:rsidRPr="002D7495" w:rsidRDefault="0095702F" w:rsidP="0095702F">
      <w:pPr>
        <w:spacing w:before="15" w:line="200" w:lineRule="exact"/>
        <w:ind w:hanging="10"/>
        <w:rPr>
          <w:sz w:val="24"/>
          <w:szCs w:val="24"/>
        </w:rPr>
      </w:pPr>
    </w:p>
    <w:p w14:paraId="1F9CC344" w14:textId="77777777" w:rsidR="0095702F" w:rsidRPr="00256A65" w:rsidRDefault="0095702F" w:rsidP="0095702F">
      <w:pPr>
        <w:spacing w:before="9" w:line="245" w:lineRule="auto"/>
        <w:ind w:right="92" w:hanging="10"/>
        <w:jc w:val="both"/>
        <w:rPr>
          <w:rFonts w:eastAsia="Verdana"/>
          <w:color w:val="000009"/>
          <w:sz w:val="24"/>
          <w:szCs w:val="24"/>
        </w:rPr>
      </w:pPr>
      <w:r w:rsidRPr="00256A65">
        <w:rPr>
          <w:rFonts w:eastAsia="Verdana"/>
          <w:color w:val="000009"/>
          <w:sz w:val="24"/>
          <w:szCs w:val="24"/>
        </w:rPr>
        <w:t>Diritti dell’interessato</w:t>
      </w:r>
    </w:p>
    <w:p w14:paraId="5BFBD2EE" w14:textId="77777777" w:rsidR="0095702F" w:rsidRPr="00256A65" w:rsidRDefault="0095702F" w:rsidP="0095702F">
      <w:pPr>
        <w:spacing w:before="9" w:line="245" w:lineRule="auto"/>
        <w:ind w:right="92" w:hanging="10"/>
        <w:jc w:val="both"/>
        <w:rPr>
          <w:rFonts w:eastAsia="Verdana"/>
          <w:color w:val="000009"/>
          <w:sz w:val="24"/>
          <w:szCs w:val="24"/>
        </w:rPr>
      </w:pPr>
      <w:r w:rsidRPr="00256A65">
        <w:rPr>
          <w:rFonts w:eastAsia="Verdana"/>
          <w:color w:val="000009"/>
          <w:sz w:val="24"/>
          <w:szCs w:val="24"/>
        </w:rPr>
        <w:t>L’interessato ha dirittodiotteneredal</w:t>
      </w:r>
      <w:r w:rsidRPr="00256A65">
        <w:rPr>
          <w:color w:val="000009"/>
          <w:sz w:val="24"/>
          <w:szCs w:val="24"/>
        </w:rPr>
        <w:t xml:space="preserve"> Comune </w:t>
      </w:r>
      <w:r w:rsidRPr="00256A65">
        <w:rPr>
          <w:rFonts w:eastAsia="Verdana"/>
          <w:color w:val="000009"/>
          <w:sz w:val="24"/>
          <w:szCs w:val="24"/>
        </w:rPr>
        <w:t>laconfermachesiaomenoincorsountrattamentodidatipersonalicheloriguardanoediottenere:</w:t>
      </w:r>
    </w:p>
    <w:p w14:paraId="66D7DC62" w14:textId="77777777" w:rsidR="0095702F" w:rsidRPr="00256A65" w:rsidRDefault="0095702F" w:rsidP="0095702F">
      <w:pPr>
        <w:spacing w:before="9" w:line="245" w:lineRule="auto"/>
        <w:ind w:right="92" w:hanging="10"/>
        <w:jc w:val="both"/>
        <w:rPr>
          <w:rFonts w:eastAsia="Verdana"/>
          <w:sz w:val="24"/>
          <w:szCs w:val="24"/>
        </w:rPr>
      </w:pPr>
      <w:r w:rsidRPr="00256A65">
        <w:rPr>
          <w:rFonts w:eastAsia="Verdana"/>
          <w:color w:val="000009"/>
          <w:sz w:val="24"/>
          <w:szCs w:val="24"/>
        </w:rPr>
        <w:t xml:space="preserve">-l’accessoaidatipersonaliealleseguentiinformazioni: </w:t>
      </w:r>
      <w:proofErr w:type="gramStart"/>
      <w:r w:rsidRPr="00256A65">
        <w:rPr>
          <w:rFonts w:eastAsia="Verdana"/>
          <w:color w:val="000009"/>
          <w:sz w:val="24"/>
          <w:szCs w:val="24"/>
        </w:rPr>
        <w:t>finalitàdeltrattamento,categoriedidatipersonalitrattati</w:t>
      </w:r>
      <w:proofErr w:type="gramEnd"/>
      <w:r w:rsidRPr="00256A65">
        <w:rPr>
          <w:rFonts w:eastAsia="Verdana"/>
          <w:color w:val="000009"/>
          <w:sz w:val="24"/>
          <w:szCs w:val="24"/>
        </w:rPr>
        <w:t>,destinatariocategoriedidestinatariai</w:t>
      </w:r>
      <w:r w:rsidRPr="00256A65">
        <w:rPr>
          <w:color w:val="000009"/>
          <w:sz w:val="24"/>
          <w:szCs w:val="24"/>
        </w:rPr>
        <w:t xml:space="preserve"> quali i </w:t>
      </w:r>
      <w:r w:rsidRPr="00256A65">
        <w:rPr>
          <w:rFonts w:eastAsia="Verdana"/>
          <w:color w:val="000009"/>
          <w:sz w:val="24"/>
          <w:szCs w:val="24"/>
        </w:rPr>
        <w:t>datipersonalisonostatiosarannocomunicati,inparticolaresedipaesiterzioorganizzazioniinternazionali,ilperiododiconservazionedeidatipersonaliprevistooppure,senonèpossibile,icriteriutilizzatiperdeterminaretaleperiodo, ex</w:t>
      </w:r>
      <w:r w:rsidRPr="00256A65">
        <w:rPr>
          <w:color w:val="000009"/>
          <w:sz w:val="24"/>
          <w:szCs w:val="24"/>
        </w:rPr>
        <w:t xml:space="preserve"> a</w:t>
      </w:r>
      <w:r w:rsidRPr="00256A65">
        <w:rPr>
          <w:rFonts w:eastAsia="Verdana"/>
          <w:color w:val="000009"/>
          <w:sz w:val="24"/>
          <w:szCs w:val="24"/>
        </w:rPr>
        <w:t>rt.15</w:t>
      </w:r>
      <w:r w:rsidRPr="00256A65">
        <w:rPr>
          <w:rFonts w:eastAsia="Verdana"/>
          <w:color w:val="000000"/>
          <w:sz w:val="24"/>
          <w:szCs w:val="24"/>
        </w:rPr>
        <w:t>RGDP</w:t>
      </w:r>
      <w:r w:rsidRPr="00256A65">
        <w:rPr>
          <w:rFonts w:eastAsia="Verdana"/>
          <w:color w:val="000009"/>
          <w:sz w:val="24"/>
          <w:szCs w:val="24"/>
        </w:rPr>
        <w:t>;</w:t>
      </w:r>
    </w:p>
    <w:p w14:paraId="022E9956" w14:textId="77777777" w:rsidR="0095702F" w:rsidRPr="00256A65" w:rsidRDefault="0095702F" w:rsidP="0095702F">
      <w:pPr>
        <w:spacing w:before="6" w:line="248" w:lineRule="auto"/>
        <w:ind w:right="94" w:hanging="10"/>
        <w:jc w:val="both"/>
        <w:rPr>
          <w:rFonts w:eastAsia="Verdana"/>
          <w:sz w:val="24"/>
          <w:szCs w:val="24"/>
        </w:rPr>
      </w:pPr>
      <w:r w:rsidRPr="00256A65">
        <w:rPr>
          <w:rFonts w:eastAsia="Verdana"/>
          <w:color w:val="000009"/>
          <w:sz w:val="24"/>
          <w:szCs w:val="24"/>
        </w:rPr>
        <w:t>- dirittodichiederela rettifica</w:t>
      </w:r>
      <w:r w:rsidRPr="00256A65">
        <w:rPr>
          <w:color w:val="000009"/>
          <w:sz w:val="24"/>
          <w:szCs w:val="24"/>
        </w:rPr>
        <w:t xml:space="preserve"> </w:t>
      </w:r>
      <w:proofErr w:type="gramStart"/>
      <w:r w:rsidRPr="00256A65">
        <w:rPr>
          <w:color w:val="000009"/>
          <w:sz w:val="24"/>
          <w:szCs w:val="24"/>
        </w:rPr>
        <w:t>de</w:t>
      </w:r>
      <w:r w:rsidRPr="00256A65">
        <w:rPr>
          <w:rFonts w:eastAsia="Verdana"/>
          <w:color w:val="000009"/>
          <w:sz w:val="24"/>
          <w:szCs w:val="24"/>
        </w:rPr>
        <w:t>ipropridatipersonali,ovenoncontrasticonlanormativavigentesullaconservazionedeidatistessi</w:t>
      </w:r>
      <w:proofErr w:type="gramEnd"/>
      <w:r w:rsidRPr="00256A65">
        <w:rPr>
          <w:rFonts w:eastAsia="Verdana"/>
          <w:color w:val="000009"/>
          <w:sz w:val="24"/>
          <w:szCs w:val="24"/>
        </w:rPr>
        <w:t>, ex</w:t>
      </w:r>
      <w:r w:rsidRPr="00256A65">
        <w:rPr>
          <w:color w:val="000009"/>
          <w:sz w:val="24"/>
          <w:szCs w:val="24"/>
        </w:rPr>
        <w:t xml:space="preserve"> a</w:t>
      </w:r>
      <w:r w:rsidRPr="00256A65">
        <w:rPr>
          <w:rFonts w:eastAsia="Verdana"/>
          <w:color w:val="000009"/>
          <w:sz w:val="24"/>
          <w:szCs w:val="24"/>
        </w:rPr>
        <w:t>rt.16</w:t>
      </w:r>
      <w:r w:rsidRPr="00256A65">
        <w:rPr>
          <w:rFonts w:eastAsia="Verdana"/>
          <w:color w:val="000000"/>
          <w:sz w:val="24"/>
          <w:szCs w:val="24"/>
        </w:rPr>
        <w:t>RGDP</w:t>
      </w:r>
      <w:r w:rsidRPr="00256A65">
        <w:rPr>
          <w:rFonts w:eastAsia="Verdana"/>
          <w:color w:val="000009"/>
          <w:sz w:val="24"/>
          <w:szCs w:val="24"/>
        </w:rPr>
        <w:t>;</w:t>
      </w:r>
    </w:p>
    <w:p w14:paraId="50BD23C6" w14:textId="77777777" w:rsidR="0095702F" w:rsidRPr="00256A65" w:rsidRDefault="0095702F" w:rsidP="0095702F">
      <w:pPr>
        <w:spacing w:before="2" w:line="245" w:lineRule="auto"/>
        <w:ind w:right="94" w:hanging="10"/>
        <w:jc w:val="both"/>
        <w:rPr>
          <w:rFonts w:eastAsia="Verdana"/>
          <w:sz w:val="24"/>
          <w:szCs w:val="24"/>
        </w:rPr>
      </w:pPr>
      <w:r w:rsidRPr="00256A65">
        <w:rPr>
          <w:rFonts w:eastAsia="Verdana"/>
          <w:color w:val="000009"/>
          <w:sz w:val="24"/>
          <w:szCs w:val="24"/>
        </w:rPr>
        <w:t>- dirittodichiedere</w:t>
      </w:r>
      <w:r w:rsidRPr="00256A65">
        <w:rPr>
          <w:color w:val="000009"/>
          <w:sz w:val="24"/>
          <w:szCs w:val="24"/>
        </w:rPr>
        <w:t xml:space="preserve"> la </w:t>
      </w:r>
      <w:r w:rsidRPr="00256A65">
        <w:rPr>
          <w:rFonts w:eastAsia="Verdana"/>
          <w:color w:val="000009"/>
          <w:sz w:val="24"/>
          <w:szCs w:val="24"/>
        </w:rPr>
        <w:t>cancellazione</w:t>
      </w:r>
      <w:r w:rsidRPr="00256A65">
        <w:rPr>
          <w:color w:val="000009"/>
          <w:sz w:val="24"/>
          <w:szCs w:val="24"/>
        </w:rPr>
        <w:t xml:space="preserve"> dei </w:t>
      </w:r>
      <w:proofErr w:type="gramStart"/>
      <w:r w:rsidRPr="00256A65">
        <w:rPr>
          <w:rFonts w:eastAsia="Verdana"/>
          <w:color w:val="000009"/>
          <w:sz w:val="24"/>
          <w:szCs w:val="24"/>
        </w:rPr>
        <w:t>propridatipersonali,ovenoncontrasticonlanormativavigentesullaconservazionedeidatistessi</w:t>
      </w:r>
      <w:proofErr w:type="gramEnd"/>
      <w:r w:rsidRPr="00256A65">
        <w:rPr>
          <w:rFonts w:eastAsia="Verdana"/>
          <w:color w:val="000009"/>
          <w:sz w:val="24"/>
          <w:szCs w:val="24"/>
        </w:rPr>
        <w:t>, ex</w:t>
      </w:r>
      <w:r w:rsidRPr="00256A65">
        <w:rPr>
          <w:color w:val="000009"/>
          <w:sz w:val="24"/>
          <w:szCs w:val="24"/>
        </w:rPr>
        <w:t xml:space="preserve"> a</w:t>
      </w:r>
      <w:r w:rsidRPr="00256A65">
        <w:rPr>
          <w:rFonts w:eastAsia="Verdana"/>
          <w:color w:val="000009"/>
          <w:sz w:val="24"/>
          <w:szCs w:val="24"/>
        </w:rPr>
        <w:t>rt.17</w:t>
      </w:r>
      <w:r w:rsidRPr="00256A65">
        <w:rPr>
          <w:rFonts w:eastAsia="Verdana"/>
          <w:color w:val="000000"/>
          <w:sz w:val="24"/>
          <w:szCs w:val="24"/>
        </w:rPr>
        <w:t>RGDP</w:t>
      </w:r>
      <w:r w:rsidRPr="00256A65">
        <w:rPr>
          <w:rFonts w:eastAsia="Verdana"/>
          <w:color w:val="000009"/>
          <w:sz w:val="24"/>
          <w:szCs w:val="24"/>
        </w:rPr>
        <w:t>;</w:t>
      </w:r>
    </w:p>
    <w:p w14:paraId="0312513B" w14:textId="77777777" w:rsidR="0095702F" w:rsidRPr="00256A65" w:rsidRDefault="0095702F" w:rsidP="0095702F">
      <w:pPr>
        <w:spacing w:before="5" w:line="248" w:lineRule="auto"/>
        <w:ind w:right="92" w:hanging="10"/>
        <w:jc w:val="both"/>
        <w:rPr>
          <w:rFonts w:eastAsia="Verdana"/>
          <w:sz w:val="24"/>
          <w:szCs w:val="24"/>
        </w:rPr>
      </w:pPr>
      <w:r w:rsidRPr="00256A65">
        <w:rPr>
          <w:rFonts w:eastAsia="Verdana"/>
          <w:color w:val="000009"/>
          <w:sz w:val="24"/>
          <w:szCs w:val="24"/>
        </w:rPr>
        <w:t>- dirittodichiederedilimitareiltrattamentodeipropridatipersonali, ex</w:t>
      </w:r>
      <w:r w:rsidRPr="00256A65">
        <w:rPr>
          <w:color w:val="000009"/>
          <w:sz w:val="24"/>
          <w:szCs w:val="24"/>
        </w:rPr>
        <w:t xml:space="preserve"> a</w:t>
      </w:r>
      <w:r w:rsidRPr="00256A65">
        <w:rPr>
          <w:rFonts w:eastAsia="Verdana"/>
          <w:color w:val="000009"/>
          <w:sz w:val="24"/>
          <w:szCs w:val="24"/>
        </w:rPr>
        <w:t>rt.18</w:t>
      </w:r>
      <w:r w:rsidRPr="00256A65">
        <w:rPr>
          <w:rFonts w:eastAsia="Verdana"/>
          <w:color w:val="000000"/>
          <w:sz w:val="24"/>
          <w:szCs w:val="24"/>
        </w:rPr>
        <w:t>RGDP</w:t>
      </w:r>
      <w:r w:rsidRPr="00256A65">
        <w:rPr>
          <w:rFonts w:eastAsia="Verdana"/>
          <w:color w:val="000009"/>
          <w:sz w:val="24"/>
          <w:szCs w:val="24"/>
        </w:rPr>
        <w:t>;</w:t>
      </w:r>
    </w:p>
    <w:p w14:paraId="70C2F6EF" w14:textId="77777777" w:rsidR="0095702F" w:rsidRPr="00256A65" w:rsidRDefault="0095702F" w:rsidP="0095702F">
      <w:pPr>
        <w:spacing w:before="2"/>
        <w:ind w:hanging="10"/>
        <w:jc w:val="both"/>
        <w:rPr>
          <w:rFonts w:eastAsia="Verdana"/>
          <w:sz w:val="24"/>
          <w:szCs w:val="24"/>
        </w:rPr>
      </w:pPr>
      <w:r w:rsidRPr="00256A65">
        <w:rPr>
          <w:rFonts w:eastAsia="Verdana"/>
          <w:color w:val="000009"/>
          <w:sz w:val="24"/>
          <w:szCs w:val="24"/>
        </w:rPr>
        <w:t xml:space="preserve">- dirittodiopporsialtrattamento </w:t>
      </w:r>
      <w:proofErr w:type="gramStart"/>
      <w:r w:rsidRPr="00256A65">
        <w:rPr>
          <w:color w:val="000009"/>
          <w:sz w:val="24"/>
          <w:szCs w:val="24"/>
        </w:rPr>
        <w:t>de</w:t>
      </w:r>
      <w:r w:rsidRPr="00256A65">
        <w:rPr>
          <w:rFonts w:eastAsia="Verdana"/>
          <w:color w:val="000009"/>
          <w:sz w:val="24"/>
          <w:szCs w:val="24"/>
        </w:rPr>
        <w:t>ipropridatipersonali,ex</w:t>
      </w:r>
      <w:proofErr w:type="gramEnd"/>
      <w:r w:rsidRPr="00256A65">
        <w:rPr>
          <w:color w:val="000009"/>
          <w:sz w:val="24"/>
          <w:szCs w:val="24"/>
        </w:rPr>
        <w:t xml:space="preserve"> a</w:t>
      </w:r>
      <w:r w:rsidRPr="00256A65">
        <w:rPr>
          <w:rFonts w:eastAsia="Verdana"/>
          <w:color w:val="000009"/>
          <w:sz w:val="24"/>
          <w:szCs w:val="24"/>
        </w:rPr>
        <w:t>rt.21</w:t>
      </w:r>
      <w:r w:rsidRPr="00256A65">
        <w:rPr>
          <w:rFonts w:eastAsia="Verdana"/>
          <w:color w:val="000000"/>
          <w:sz w:val="24"/>
          <w:szCs w:val="24"/>
        </w:rPr>
        <w:t>RGDP</w:t>
      </w:r>
      <w:r w:rsidRPr="00256A65">
        <w:rPr>
          <w:rFonts w:eastAsia="Verdana"/>
          <w:color w:val="000009"/>
          <w:sz w:val="24"/>
          <w:szCs w:val="24"/>
        </w:rPr>
        <w:t>;</w:t>
      </w:r>
    </w:p>
    <w:p w14:paraId="02881901" w14:textId="77777777" w:rsidR="0095702F" w:rsidRPr="00256A65" w:rsidRDefault="0095702F" w:rsidP="0095702F">
      <w:pPr>
        <w:spacing w:before="9" w:line="245" w:lineRule="auto"/>
        <w:ind w:right="89" w:hanging="10"/>
        <w:jc w:val="both"/>
        <w:rPr>
          <w:rFonts w:eastAsia="Verdana"/>
          <w:sz w:val="24"/>
          <w:szCs w:val="24"/>
        </w:rPr>
      </w:pPr>
      <w:r w:rsidRPr="00256A65">
        <w:rPr>
          <w:rFonts w:eastAsia="Verdana"/>
          <w:color w:val="000009"/>
          <w:sz w:val="24"/>
          <w:szCs w:val="24"/>
        </w:rPr>
        <w:t>- dirittodichiederelatrasmissionedeipropridatipersonaliadaltrosoggetto,</w:t>
      </w:r>
      <w:r w:rsidRPr="00256A65">
        <w:rPr>
          <w:color w:val="000009"/>
          <w:sz w:val="24"/>
          <w:szCs w:val="24"/>
        </w:rPr>
        <w:t xml:space="preserve"> ex </w:t>
      </w:r>
      <w:r w:rsidRPr="00256A65">
        <w:rPr>
          <w:rFonts w:eastAsia="Verdana"/>
          <w:color w:val="000009"/>
          <w:sz w:val="24"/>
          <w:szCs w:val="24"/>
        </w:rPr>
        <w:t>art.20</w:t>
      </w:r>
      <w:r w:rsidRPr="00256A65">
        <w:rPr>
          <w:rFonts w:eastAsia="Verdana"/>
          <w:color w:val="000000"/>
          <w:sz w:val="24"/>
          <w:szCs w:val="24"/>
        </w:rPr>
        <w:t>RGDP</w:t>
      </w:r>
      <w:r w:rsidRPr="00256A65">
        <w:rPr>
          <w:rFonts w:eastAsia="Verdana"/>
          <w:color w:val="000009"/>
          <w:sz w:val="24"/>
          <w:szCs w:val="24"/>
        </w:rPr>
        <w:t>.</w:t>
      </w:r>
    </w:p>
    <w:p w14:paraId="3A33EE3E" w14:textId="77777777" w:rsidR="0095702F" w:rsidRPr="00256A65" w:rsidRDefault="0095702F" w:rsidP="0095702F">
      <w:pPr>
        <w:spacing w:line="245" w:lineRule="auto"/>
        <w:ind w:right="92" w:hanging="10"/>
        <w:jc w:val="both"/>
        <w:rPr>
          <w:rFonts w:eastAsia="Verdana"/>
          <w:sz w:val="24"/>
          <w:szCs w:val="24"/>
        </w:rPr>
      </w:pPr>
      <w:r w:rsidRPr="00256A65">
        <w:rPr>
          <w:rFonts w:eastAsia="Verdana"/>
          <w:color w:val="000009"/>
          <w:sz w:val="24"/>
          <w:szCs w:val="24"/>
        </w:rPr>
        <w:t>L’interessatopuòesercitareidirittidicuisopraconrichiestarivoltasenzaformalitàal</w:t>
      </w:r>
      <w:r w:rsidRPr="00256A65">
        <w:rPr>
          <w:color w:val="000009"/>
          <w:sz w:val="24"/>
          <w:szCs w:val="24"/>
        </w:rPr>
        <w:t xml:space="preserve"> </w:t>
      </w:r>
      <w:proofErr w:type="gramStart"/>
      <w:r w:rsidRPr="00256A65">
        <w:rPr>
          <w:color w:val="000009"/>
          <w:sz w:val="24"/>
          <w:szCs w:val="24"/>
        </w:rPr>
        <w:t>Comune</w:t>
      </w:r>
      <w:r w:rsidRPr="00256A65">
        <w:rPr>
          <w:rFonts w:eastAsia="Verdana"/>
          <w:color w:val="000009"/>
          <w:sz w:val="24"/>
          <w:szCs w:val="24"/>
        </w:rPr>
        <w:t>,medianteraccomandataa</w:t>
      </w:r>
      <w:proofErr w:type="gramEnd"/>
      <w:r w:rsidRPr="00256A65">
        <w:rPr>
          <w:rFonts w:eastAsia="Verdana"/>
          <w:color w:val="000009"/>
          <w:sz w:val="24"/>
          <w:szCs w:val="24"/>
        </w:rPr>
        <w:t>/r, postaordinaria,postaelettronicacertificata</w:t>
      </w:r>
      <w:r w:rsidRPr="00256A65">
        <w:rPr>
          <w:rFonts w:eastAsia="Verdana"/>
          <w:color w:val="000000"/>
          <w:sz w:val="24"/>
          <w:szCs w:val="24"/>
        </w:rPr>
        <w:t>.</w:t>
      </w:r>
    </w:p>
    <w:p w14:paraId="754780D0" w14:textId="77777777" w:rsidR="0095702F" w:rsidRPr="00256A65" w:rsidRDefault="0095702F" w:rsidP="0095702F">
      <w:pPr>
        <w:spacing w:before="16" w:line="200" w:lineRule="exact"/>
        <w:ind w:hanging="10"/>
        <w:rPr>
          <w:sz w:val="24"/>
          <w:szCs w:val="24"/>
        </w:rPr>
      </w:pPr>
    </w:p>
    <w:p w14:paraId="5325968F" w14:textId="77777777" w:rsidR="0095702F" w:rsidRPr="00256A65" w:rsidRDefault="0095702F" w:rsidP="0095702F">
      <w:pPr>
        <w:spacing w:before="9" w:line="245" w:lineRule="auto"/>
        <w:ind w:right="94" w:hanging="10"/>
        <w:jc w:val="both"/>
        <w:rPr>
          <w:rFonts w:eastAsia="Verdana"/>
          <w:color w:val="000009"/>
          <w:sz w:val="24"/>
          <w:szCs w:val="24"/>
        </w:rPr>
      </w:pPr>
      <w:r w:rsidRPr="00256A65">
        <w:rPr>
          <w:rFonts w:eastAsia="Verdana"/>
          <w:color w:val="000009"/>
          <w:sz w:val="24"/>
          <w:szCs w:val="24"/>
        </w:rPr>
        <w:t>Diritto di presentare reclamo</w:t>
      </w:r>
    </w:p>
    <w:p w14:paraId="640DD479" w14:textId="77777777" w:rsidR="0095702F" w:rsidRPr="002D7495" w:rsidRDefault="0095702F" w:rsidP="0095702F">
      <w:pPr>
        <w:spacing w:before="9" w:line="245" w:lineRule="auto"/>
        <w:ind w:right="94" w:hanging="10"/>
        <w:jc w:val="both"/>
        <w:rPr>
          <w:rFonts w:eastAsia="Verdana"/>
          <w:color w:val="000009"/>
          <w:sz w:val="24"/>
          <w:szCs w:val="24"/>
        </w:rPr>
      </w:pPr>
      <w:r w:rsidRPr="002D7495">
        <w:rPr>
          <w:color w:val="000009"/>
          <w:sz w:val="24"/>
          <w:szCs w:val="24"/>
        </w:rPr>
        <w:t>L’i</w:t>
      </w:r>
      <w:r w:rsidRPr="002D7495">
        <w:rPr>
          <w:rFonts w:eastAsia="Verdana"/>
          <w:color w:val="000009"/>
          <w:sz w:val="24"/>
          <w:szCs w:val="24"/>
        </w:rPr>
        <w:t>nteressatohasempreildirittodiproporreunreclamoall'AutoritàGaranteperlaprotezionedeidatipersonaliperl’eserciziodeisuoidirittioperqualsiasialtraquestionerelativaaltrattamentodeisuoidatipersonali.</w:t>
      </w:r>
    </w:p>
    <w:p w14:paraId="019D0EB6" w14:textId="77777777" w:rsidR="0095702F" w:rsidRPr="002D7495" w:rsidRDefault="0095702F" w:rsidP="0095702F">
      <w:pPr>
        <w:spacing w:before="9" w:line="245" w:lineRule="auto"/>
        <w:ind w:right="94" w:hanging="10"/>
        <w:jc w:val="both"/>
        <w:rPr>
          <w:rFonts w:eastAsia="Verdana"/>
          <w:color w:val="000009"/>
          <w:sz w:val="24"/>
          <w:szCs w:val="24"/>
        </w:rPr>
      </w:pPr>
    </w:p>
    <w:p w14:paraId="014A0D0D" w14:textId="77777777" w:rsidR="00911907" w:rsidRPr="002D7495" w:rsidRDefault="00106B45" w:rsidP="005F08FC">
      <w:pPr>
        <w:spacing w:line="0" w:lineRule="atLeast"/>
        <w:jc w:val="both"/>
        <w:rPr>
          <w:rFonts w:eastAsia="Arial"/>
          <w:sz w:val="24"/>
          <w:szCs w:val="24"/>
        </w:rPr>
      </w:pPr>
      <w:r>
        <w:rPr>
          <w:rFonts w:eastAsia="Arial"/>
          <w:sz w:val="24"/>
          <w:szCs w:val="24"/>
        </w:rPr>
        <w:t>Narbolia</w:t>
      </w:r>
      <w:r w:rsidR="00911907" w:rsidRPr="002D7495">
        <w:rPr>
          <w:rFonts w:eastAsia="Arial"/>
          <w:sz w:val="24"/>
          <w:szCs w:val="24"/>
        </w:rPr>
        <w:t xml:space="preserve">, </w:t>
      </w:r>
      <w:r w:rsidR="00660F5C">
        <w:rPr>
          <w:rFonts w:eastAsia="Arial"/>
          <w:sz w:val="24"/>
          <w:szCs w:val="24"/>
        </w:rPr>
        <w:t>05</w:t>
      </w:r>
      <w:r w:rsidR="00911907" w:rsidRPr="002D7495">
        <w:rPr>
          <w:rFonts w:eastAsia="Arial"/>
          <w:sz w:val="24"/>
          <w:szCs w:val="24"/>
        </w:rPr>
        <w:t>.</w:t>
      </w:r>
      <w:r w:rsidR="00C570B1" w:rsidRPr="002D7495">
        <w:rPr>
          <w:rFonts w:eastAsia="Arial"/>
          <w:sz w:val="24"/>
          <w:szCs w:val="24"/>
        </w:rPr>
        <w:t>1</w:t>
      </w:r>
      <w:r w:rsidR="00660F5C">
        <w:rPr>
          <w:rFonts w:eastAsia="Arial"/>
          <w:sz w:val="24"/>
          <w:szCs w:val="24"/>
        </w:rPr>
        <w:t>2</w:t>
      </w:r>
      <w:r w:rsidR="00911907" w:rsidRPr="002D7495">
        <w:rPr>
          <w:rFonts w:eastAsia="Arial"/>
          <w:sz w:val="24"/>
          <w:szCs w:val="24"/>
        </w:rPr>
        <w:t>.2022</w:t>
      </w:r>
    </w:p>
    <w:p w14:paraId="10E3504B" w14:textId="77777777" w:rsidR="00720BA7" w:rsidRPr="002D7495" w:rsidRDefault="00720BA7" w:rsidP="005F08FC">
      <w:pPr>
        <w:spacing w:line="0" w:lineRule="atLeast"/>
        <w:rPr>
          <w:sz w:val="24"/>
          <w:szCs w:val="24"/>
        </w:rPr>
      </w:pPr>
    </w:p>
    <w:p w14:paraId="7B8BFE6E" w14:textId="77777777" w:rsidR="00720BA7" w:rsidRPr="002D7495" w:rsidRDefault="00D1777F" w:rsidP="006135C9">
      <w:pPr>
        <w:spacing w:line="0" w:lineRule="atLeast"/>
        <w:jc w:val="center"/>
        <w:rPr>
          <w:rFonts w:eastAsia="Arial"/>
          <w:bCs/>
          <w:sz w:val="24"/>
          <w:szCs w:val="24"/>
        </w:rPr>
      </w:pPr>
      <w:r w:rsidRPr="002D7495">
        <w:rPr>
          <w:rFonts w:eastAsia="Arial"/>
          <w:bCs/>
          <w:sz w:val="24"/>
          <w:szCs w:val="24"/>
        </w:rPr>
        <w:t>Il Responsabile del</w:t>
      </w:r>
      <w:r w:rsidR="005F08FC" w:rsidRPr="002D7495">
        <w:rPr>
          <w:rFonts w:eastAsia="Arial"/>
          <w:bCs/>
          <w:sz w:val="24"/>
          <w:szCs w:val="24"/>
        </w:rPr>
        <w:t xml:space="preserve"> Servizio Personale</w:t>
      </w:r>
    </w:p>
    <w:p w14:paraId="44ACC7D2" w14:textId="77777777" w:rsidR="000927FC" w:rsidRPr="002D7495" w:rsidRDefault="00C570B1" w:rsidP="006135C9">
      <w:pPr>
        <w:spacing w:line="0" w:lineRule="atLeast"/>
        <w:jc w:val="center"/>
        <w:rPr>
          <w:rFonts w:eastAsia="Arial"/>
          <w:bCs/>
          <w:sz w:val="24"/>
          <w:szCs w:val="24"/>
        </w:rPr>
      </w:pPr>
      <w:r w:rsidRPr="002D7495">
        <w:rPr>
          <w:rFonts w:eastAsia="Arial"/>
          <w:bCs/>
          <w:sz w:val="24"/>
          <w:szCs w:val="24"/>
        </w:rPr>
        <w:t>d</w:t>
      </w:r>
      <w:r w:rsidR="000927FC" w:rsidRPr="002D7495">
        <w:rPr>
          <w:rFonts w:eastAsia="Arial"/>
          <w:bCs/>
          <w:sz w:val="24"/>
          <w:szCs w:val="24"/>
        </w:rPr>
        <w:t>ott. Claudio Demartis</w:t>
      </w:r>
    </w:p>
    <w:p w14:paraId="337A9D47" w14:textId="77777777" w:rsidR="000927FC" w:rsidRPr="002D7495" w:rsidRDefault="00C570B1" w:rsidP="006135C9">
      <w:pPr>
        <w:spacing w:line="0" w:lineRule="atLeast"/>
        <w:jc w:val="center"/>
        <w:rPr>
          <w:rFonts w:eastAsia="Arial"/>
          <w:bCs/>
          <w:sz w:val="24"/>
          <w:szCs w:val="24"/>
        </w:rPr>
      </w:pPr>
      <w:r w:rsidRPr="002D7495">
        <w:rPr>
          <w:rFonts w:eastAsia="Arial"/>
          <w:bCs/>
          <w:sz w:val="24"/>
          <w:szCs w:val="24"/>
        </w:rPr>
        <w:t>f</w:t>
      </w:r>
      <w:r w:rsidR="000927FC" w:rsidRPr="002D7495">
        <w:rPr>
          <w:rFonts w:eastAsia="Arial"/>
          <w:bCs/>
          <w:sz w:val="24"/>
          <w:szCs w:val="24"/>
        </w:rPr>
        <w:t>irmato digitalmente</w:t>
      </w:r>
    </w:p>
    <w:sectPr w:rsidR="000927FC" w:rsidRPr="002D7495" w:rsidSect="005F08FC">
      <w:pgSz w:w="11900" w:h="16840"/>
      <w:pgMar w:top="1417" w:right="1134" w:bottom="1134"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KLAVIKA">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66506"/>
    <w:multiLevelType w:val="multilevel"/>
    <w:tmpl w:val="B7EC58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FA849CC"/>
    <w:multiLevelType w:val="hybridMultilevel"/>
    <w:tmpl w:val="39E4663A"/>
    <w:lvl w:ilvl="0" w:tplc="5B928BAE">
      <w:start w:val="1"/>
      <w:numFmt w:val="decimal"/>
      <w:lvlText w:val="%1."/>
      <w:lvlJc w:val="left"/>
      <w:pPr>
        <w:ind w:left="470" w:hanging="360"/>
      </w:pPr>
      <w:rPr>
        <w:rFonts w:hint="default"/>
        <w:b/>
        <w:color w:val="000009"/>
        <w:u w:val="single"/>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2" w15:restartNumberingAfterBreak="0">
    <w:nsid w:val="2B7F5E60"/>
    <w:multiLevelType w:val="multilevel"/>
    <w:tmpl w:val="C4AC7F0A"/>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3" w15:restartNumberingAfterBreak="0">
    <w:nsid w:val="352769AE"/>
    <w:multiLevelType w:val="hybridMultilevel"/>
    <w:tmpl w:val="E4A639EC"/>
    <w:lvl w:ilvl="0" w:tplc="B13847EE">
      <w:start w:val="5"/>
      <w:numFmt w:val="bullet"/>
      <w:lvlText w:val="-"/>
      <w:lvlJc w:val="left"/>
      <w:pPr>
        <w:ind w:left="473" w:hanging="360"/>
      </w:pPr>
      <w:rPr>
        <w:rFonts w:ascii="Times New Roman" w:eastAsia="Times New Roman" w:hAnsi="Times New Roman" w:cs="Times New Roman" w:hint="default"/>
      </w:rPr>
    </w:lvl>
    <w:lvl w:ilvl="1" w:tplc="04100003" w:tentative="1">
      <w:start w:val="1"/>
      <w:numFmt w:val="bullet"/>
      <w:lvlText w:val="o"/>
      <w:lvlJc w:val="left"/>
      <w:pPr>
        <w:ind w:left="1193" w:hanging="360"/>
      </w:pPr>
      <w:rPr>
        <w:rFonts w:ascii="Courier New" w:hAnsi="Courier New" w:cs="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cs="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cs="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4" w15:restartNumberingAfterBreak="0">
    <w:nsid w:val="59987429"/>
    <w:multiLevelType w:val="hybridMultilevel"/>
    <w:tmpl w:val="9864D19E"/>
    <w:lvl w:ilvl="0" w:tplc="A2DEC89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A86714A"/>
    <w:multiLevelType w:val="hybridMultilevel"/>
    <w:tmpl w:val="676ADED2"/>
    <w:lvl w:ilvl="0" w:tplc="F2E4BE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7348610">
    <w:abstractNumId w:val="2"/>
  </w:num>
  <w:num w:numId="2" w16cid:durableId="19086294">
    <w:abstractNumId w:val="5"/>
  </w:num>
  <w:num w:numId="3" w16cid:durableId="1828134841">
    <w:abstractNumId w:val="0"/>
  </w:num>
  <w:num w:numId="4" w16cid:durableId="220217104">
    <w:abstractNumId w:val="1"/>
  </w:num>
  <w:num w:numId="5" w16cid:durableId="1245605745">
    <w:abstractNumId w:val="4"/>
  </w:num>
  <w:num w:numId="6" w16cid:durableId="1421366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BA7"/>
    <w:rsid w:val="00047323"/>
    <w:rsid w:val="00062E69"/>
    <w:rsid w:val="000927FC"/>
    <w:rsid w:val="0009597E"/>
    <w:rsid w:val="000D2ADF"/>
    <w:rsid w:val="000F6A82"/>
    <w:rsid w:val="00106B45"/>
    <w:rsid w:val="001525A4"/>
    <w:rsid w:val="00194C4F"/>
    <w:rsid w:val="001B07CF"/>
    <w:rsid w:val="001D6419"/>
    <w:rsid w:val="001F2355"/>
    <w:rsid w:val="002238CD"/>
    <w:rsid w:val="00233286"/>
    <w:rsid w:val="00240557"/>
    <w:rsid w:val="00256A65"/>
    <w:rsid w:val="002D7495"/>
    <w:rsid w:val="002E7D45"/>
    <w:rsid w:val="00365952"/>
    <w:rsid w:val="0036602A"/>
    <w:rsid w:val="003A2B7A"/>
    <w:rsid w:val="00420975"/>
    <w:rsid w:val="004213D5"/>
    <w:rsid w:val="004311F1"/>
    <w:rsid w:val="00433B0D"/>
    <w:rsid w:val="00481E82"/>
    <w:rsid w:val="004A3E14"/>
    <w:rsid w:val="004E481D"/>
    <w:rsid w:val="0055000F"/>
    <w:rsid w:val="00565DD9"/>
    <w:rsid w:val="005D3BFE"/>
    <w:rsid w:val="005E1B71"/>
    <w:rsid w:val="005E394A"/>
    <w:rsid w:val="005F08FC"/>
    <w:rsid w:val="00613085"/>
    <w:rsid w:val="006135C9"/>
    <w:rsid w:val="00625C37"/>
    <w:rsid w:val="006324CE"/>
    <w:rsid w:val="006361B5"/>
    <w:rsid w:val="00660F5C"/>
    <w:rsid w:val="00671312"/>
    <w:rsid w:val="006956D4"/>
    <w:rsid w:val="006E1360"/>
    <w:rsid w:val="006E504D"/>
    <w:rsid w:val="006E6582"/>
    <w:rsid w:val="00717494"/>
    <w:rsid w:val="00720BA7"/>
    <w:rsid w:val="00755C04"/>
    <w:rsid w:val="00761549"/>
    <w:rsid w:val="007672C2"/>
    <w:rsid w:val="00775DE6"/>
    <w:rsid w:val="00797033"/>
    <w:rsid w:val="007C4FB1"/>
    <w:rsid w:val="007E4A1A"/>
    <w:rsid w:val="007E77E8"/>
    <w:rsid w:val="007F50CB"/>
    <w:rsid w:val="00824A63"/>
    <w:rsid w:val="00843050"/>
    <w:rsid w:val="00861C66"/>
    <w:rsid w:val="008717BA"/>
    <w:rsid w:val="008E7AA3"/>
    <w:rsid w:val="008F5526"/>
    <w:rsid w:val="00911907"/>
    <w:rsid w:val="0092516C"/>
    <w:rsid w:val="0093007A"/>
    <w:rsid w:val="009422DE"/>
    <w:rsid w:val="009541DD"/>
    <w:rsid w:val="0095702F"/>
    <w:rsid w:val="00984EE5"/>
    <w:rsid w:val="0099463C"/>
    <w:rsid w:val="009A49C7"/>
    <w:rsid w:val="009C2645"/>
    <w:rsid w:val="009D2E6B"/>
    <w:rsid w:val="009F524E"/>
    <w:rsid w:val="00A06047"/>
    <w:rsid w:val="00A12AC7"/>
    <w:rsid w:val="00A81396"/>
    <w:rsid w:val="00AB528D"/>
    <w:rsid w:val="00B41202"/>
    <w:rsid w:val="00B41C33"/>
    <w:rsid w:val="00BA50EE"/>
    <w:rsid w:val="00BC2E87"/>
    <w:rsid w:val="00BE6DB8"/>
    <w:rsid w:val="00C333FF"/>
    <w:rsid w:val="00C570B1"/>
    <w:rsid w:val="00CE6A3F"/>
    <w:rsid w:val="00CF260C"/>
    <w:rsid w:val="00D1777F"/>
    <w:rsid w:val="00D50141"/>
    <w:rsid w:val="00D80727"/>
    <w:rsid w:val="00DA2951"/>
    <w:rsid w:val="00E24944"/>
    <w:rsid w:val="00EA5431"/>
    <w:rsid w:val="00EC1DC1"/>
    <w:rsid w:val="00EC6CAA"/>
    <w:rsid w:val="00EE7A12"/>
    <w:rsid w:val="00EF3273"/>
    <w:rsid w:val="00F1620B"/>
    <w:rsid w:val="00F20D73"/>
    <w:rsid w:val="00F20D86"/>
    <w:rsid w:val="00F3465F"/>
    <w:rsid w:val="00F46B0D"/>
    <w:rsid w:val="00F560DA"/>
    <w:rsid w:val="00FC20A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A35F"/>
  <w15:docId w15:val="{52FECB87-141C-4723-B800-80A48D36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3490"/>
  </w:style>
  <w:style w:type="paragraph" w:styleId="Titolo1">
    <w:name w:val="heading 1"/>
    <w:basedOn w:val="Normale"/>
    <w:next w:val="Normale"/>
    <w:link w:val="Titolo1Carattere"/>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1B3490"/>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3490"/>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1B3490"/>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1B3490"/>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1B3490"/>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
    <w:semiHidden/>
    <w:rsid w:val="001B3490"/>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rsid w:val="001B3490"/>
    <w:rPr>
      <w:b/>
      <w:bCs/>
      <w:sz w:val="22"/>
      <w:szCs w:val="22"/>
    </w:rPr>
  </w:style>
  <w:style w:type="character" w:customStyle="1" w:styleId="Titolo7Carattere">
    <w:name w:val="Titolo 7 Carattere"/>
    <w:basedOn w:val="Carpredefinitoparagrafo"/>
    <w:link w:val="Titolo7"/>
    <w:uiPriority w:val="9"/>
    <w:semiHidden/>
    <w:rsid w:val="001B3490"/>
    <w:rPr>
      <w:rFonts w:asciiTheme="minorHAnsi" w:eastAsiaTheme="minorEastAsia" w:hAnsiTheme="minorHAnsi" w:cstheme="minorBidi"/>
      <w:sz w:val="24"/>
      <w:szCs w:val="24"/>
    </w:rPr>
  </w:style>
  <w:style w:type="character" w:customStyle="1" w:styleId="Titolo8Carattere">
    <w:name w:val="Titolo 8 Carattere"/>
    <w:basedOn w:val="Carpredefinitoparagrafo"/>
    <w:link w:val="Titolo8"/>
    <w:uiPriority w:val="9"/>
    <w:semiHidden/>
    <w:rsid w:val="001B3490"/>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uiPriority w:val="9"/>
    <w:semiHidden/>
    <w:rsid w:val="001B3490"/>
    <w:rPr>
      <w:rFonts w:asciiTheme="majorHAnsi" w:eastAsiaTheme="majorEastAsia" w:hAnsiTheme="majorHAnsi" w:cstheme="majorBidi"/>
      <w:sz w:val="22"/>
      <w:szCs w:val="22"/>
    </w:rPr>
  </w:style>
  <w:style w:type="character" w:styleId="Collegamentoipertestuale">
    <w:name w:val="Hyperlink"/>
    <w:basedOn w:val="Carpredefinitoparagrafo"/>
    <w:uiPriority w:val="99"/>
    <w:unhideWhenUsed/>
    <w:rsid w:val="00C333FF"/>
    <w:rPr>
      <w:color w:val="0000FF" w:themeColor="hyperlink"/>
      <w:u w:val="single"/>
    </w:rPr>
  </w:style>
  <w:style w:type="character" w:customStyle="1" w:styleId="Menzionenonrisolta1">
    <w:name w:val="Menzione non risolta1"/>
    <w:basedOn w:val="Carpredefinitoparagrafo"/>
    <w:uiPriority w:val="99"/>
    <w:semiHidden/>
    <w:unhideWhenUsed/>
    <w:rsid w:val="00C333FF"/>
    <w:rPr>
      <w:color w:val="605E5C"/>
      <w:shd w:val="clear" w:color="auto" w:fill="E1DFDD"/>
    </w:rPr>
  </w:style>
  <w:style w:type="paragraph" w:customStyle="1" w:styleId="Default">
    <w:name w:val="Default"/>
    <w:rsid w:val="00797033"/>
    <w:pPr>
      <w:autoSpaceDE w:val="0"/>
      <w:autoSpaceDN w:val="0"/>
      <w:adjustRightInd w:val="0"/>
    </w:pPr>
    <w:rPr>
      <w:color w:val="000000"/>
      <w:sz w:val="24"/>
      <w:szCs w:val="24"/>
      <w:lang w:val="it-IT"/>
    </w:rPr>
  </w:style>
  <w:style w:type="paragraph" w:styleId="Titolo">
    <w:name w:val="Title"/>
    <w:basedOn w:val="Normale"/>
    <w:link w:val="TitoloCarattere"/>
    <w:qFormat/>
    <w:rsid w:val="00911907"/>
    <w:pPr>
      <w:jc w:val="center"/>
    </w:pPr>
    <w:rPr>
      <w:sz w:val="32"/>
      <w:lang w:val="it-IT" w:eastAsia="it-IT"/>
    </w:rPr>
  </w:style>
  <w:style w:type="character" w:customStyle="1" w:styleId="TitoloCarattere">
    <w:name w:val="Titolo Carattere"/>
    <w:basedOn w:val="Carpredefinitoparagrafo"/>
    <w:link w:val="Titolo"/>
    <w:rsid w:val="00911907"/>
    <w:rPr>
      <w:sz w:val="32"/>
      <w:lang w:val="it-IT" w:eastAsia="it-IT"/>
    </w:rPr>
  </w:style>
  <w:style w:type="paragraph" w:styleId="Paragrafoelenco">
    <w:name w:val="List Paragraph"/>
    <w:basedOn w:val="Normale"/>
    <w:uiPriority w:val="34"/>
    <w:qFormat/>
    <w:rsid w:val="008F5526"/>
    <w:pPr>
      <w:spacing w:after="160" w:line="259" w:lineRule="auto"/>
      <w:ind w:left="720"/>
      <w:contextualSpacing/>
    </w:pPr>
    <w:rPr>
      <w:rFonts w:asciiTheme="minorHAnsi" w:eastAsiaTheme="minorHAnsi" w:hAnsiTheme="minorHAnsi" w:cstheme="minorBidi"/>
      <w:sz w:val="22"/>
      <w:szCs w:val="22"/>
      <w:lang w:val="it-IT"/>
    </w:rPr>
  </w:style>
  <w:style w:type="paragraph" w:styleId="Corpotesto">
    <w:name w:val="Body Text"/>
    <w:basedOn w:val="Normale"/>
    <w:link w:val="CorpotestoCarattere"/>
    <w:semiHidden/>
    <w:rsid w:val="0095702F"/>
    <w:pPr>
      <w:tabs>
        <w:tab w:val="left" w:pos="360"/>
      </w:tabs>
    </w:pPr>
    <w:rPr>
      <w:rFonts w:ascii="Courier New" w:hAnsi="Courier New" w:cs="Courier New"/>
      <w:sz w:val="24"/>
      <w:szCs w:val="24"/>
      <w:lang w:val="it-IT" w:eastAsia="it-IT"/>
    </w:rPr>
  </w:style>
  <w:style w:type="character" w:customStyle="1" w:styleId="CorpotestoCarattere">
    <w:name w:val="Corpo testo Carattere"/>
    <w:basedOn w:val="Carpredefinitoparagrafo"/>
    <w:link w:val="Corpotesto"/>
    <w:semiHidden/>
    <w:rsid w:val="0095702F"/>
    <w:rPr>
      <w:rFonts w:ascii="Courier New" w:hAnsi="Courier New" w:cs="Courier New"/>
      <w:sz w:val="24"/>
      <w:szCs w:val="24"/>
      <w:lang w:val="it-IT" w:eastAsia="it-IT"/>
    </w:rPr>
  </w:style>
  <w:style w:type="character" w:styleId="Collegamentovisitato">
    <w:name w:val="FollowedHyperlink"/>
    <w:basedOn w:val="Carpredefinitoparagrafo"/>
    <w:uiPriority w:val="99"/>
    <w:semiHidden/>
    <w:unhideWhenUsed/>
    <w:rsid w:val="0095702F"/>
    <w:rPr>
      <w:color w:val="800080" w:themeColor="followedHyperlink"/>
      <w:u w:val="single"/>
    </w:rPr>
  </w:style>
  <w:style w:type="paragraph" w:styleId="Testofumetto">
    <w:name w:val="Balloon Text"/>
    <w:basedOn w:val="Normale"/>
    <w:link w:val="TestofumettoCarattere"/>
    <w:uiPriority w:val="99"/>
    <w:semiHidden/>
    <w:unhideWhenUsed/>
    <w:rsid w:val="004311F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11F1"/>
    <w:rPr>
      <w:rFonts w:ascii="Tahoma" w:hAnsi="Tahoma" w:cs="Tahoma"/>
      <w:sz w:val="16"/>
      <w:szCs w:val="16"/>
    </w:rPr>
  </w:style>
  <w:style w:type="paragraph" w:customStyle="1" w:styleId="Pa0">
    <w:name w:val="Pa0"/>
    <w:basedOn w:val="Normale"/>
    <w:next w:val="Normale"/>
    <w:uiPriority w:val="99"/>
    <w:rsid w:val="009C2645"/>
    <w:pPr>
      <w:autoSpaceDE w:val="0"/>
      <w:autoSpaceDN w:val="0"/>
      <w:adjustRightInd w:val="0"/>
      <w:spacing w:line="241" w:lineRule="atLeast"/>
    </w:pPr>
    <w:rPr>
      <w:rFonts w:ascii="KLAVIKA" w:eastAsiaTheme="minorEastAsia" w:hAnsi="KLAVIKA" w:cstheme="minorBidi"/>
      <w:sz w:val="24"/>
      <w:szCs w:val="24"/>
      <w:lang w:val="it-IT" w:eastAsia="it-IT"/>
    </w:rPr>
  </w:style>
  <w:style w:type="character" w:customStyle="1" w:styleId="A1">
    <w:name w:val="A1"/>
    <w:uiPriority w:val="99"/>
    <w:rsid w:val="009C2645"/>
    <w:rPr>
      <w:rFonts w:ascii="KLAVIKA" w:hAnsi="KLAVIKA" w:cs="KLAVIKA"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6900">
      <w:bodyDiv w:val="1"/>
      <w:marLeft w:val="0"/>
      <w:marRight w:val="0"/>
      <w:marTop w:val="0"/>
      <w:marBottom w:val="0"/>
      <w:divBdr>
        <w:top w:val="none" w:sz="0" w:space="0" w:color="auto"/>
        <w:left w:val="none" w:sz="0" w:space="0" w:color="auto"/>
        <w:bottom w:val="none" w:sz="0" w:space="0" w:color="auto"/>
        <w:right w:val="none" w:sz="0" w:space="0" w:color="auto"/>
      </w:divBdr>
    </w:div>
    <w:div w:id="1218320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ranoa@email.it" TargetMode="External"/><Relationship Id="rId3" Type="http://schemas.openxmlformats.org/officeDocument/2006/relationships/styles" Target="styles.xml"/><Relationship Id="rId7" Type="http://schemas.openxmlformats.org/officeDocument/2006/relationships/hyperlink" Target="http://www.comune.bonnanaro.ss.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97840-9B7C-4DC9-9B6C-B4D8396C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2042</Words>
  <Characters>11641</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Carta</dc:creator>
  <cp:lastModifiedBy>Antonello Pintore</cp:lastModifiedBy>
  <cp:revision>2</cp:revision>
  <dcterms:created xsi:type="dcterms:W3CDTF">2022-12-06T10:06:00Z</dcterms:created>
  <dcterms:modified xsi:type="dcterms:W3CDTF">2022-12-06T10:06:00Z</dcterms:modified>
</cp:coreProperties>
</file>